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561" w:rsidRDefault="00F83296">
      <w:pPr>
        <w:pStyle w:val="20"/>
        <w:shd w:val="clear" w:color="auto" w:fill="auto"/>
        <w:spacing w:after="118" w:line="230" w:lineRule="exact"/>
      </w:pPr>
      <w:r>
        <w:t>Муниципальное казенное дошкольное образовательное учреждение детский сад №9</w:t>
      </w:r>
    </w:p>
    <w:p w:rsidR="00DA7561" w:rsidRDefault="00F83296">
      <w:pPr>
        <w:pStyle w:val="20"/>
        <w:shd w:val="clear" w:color="auto" w:fill="auto"/>
        <w:spacing w:after="0" w:line="230" w:lineRule="exact"/>
        <w:ind w:left="3960"/>
        <w:sectPr w:rsidR="00DA7561">
          <w:type w:val="continuous"/>
          <w:pgSz w:w="11909" w:h="16838"/>
          <w:pgMar w:top="2324" w:right="1053" w:bottom="2324" w:left="1389" w:header="0" w:footer="3" w:gutter="0"/>
          <w:cols w:space="720"/>
          <w:noEndnote/>
          <w:docGrid w:linePitch="360"/>
        </w:sectPr>
      </w:pPr>
      <w:r>
        <w:t>г.Буйнакск</w:t>
      </w:r>
    </w:p>
    <w:p w:rsidR="00DA7561" w:rsidRDefault="00DA7561">
      <w:pPr>
        <w:spacing w:line="240" w:lineRule="exact"/>
        <w:rPr>
          <w:sz w:val="19"/>
          <w:szCs w:val="19"/>
        </w:rPr>
      </w:pPr>
    </w:p>
    <w:p w:rsidR="00DA7561" w:rsidRDefault="00DA7561">
      <w:pPr>
        <w:spacing w:line="240" w:lineRule="exact"/>
        <w:rPr>
          <w:sz w:val="19"/>
          <w:szCs w:val="19"/>
        </w:rPr>
      </w:pPr>
    </w:p>
    <w:p w:rsidR="00DA7561" w:rsidRDefault="00DA7561">
      <w:pPr>
        <w:spacing w:line="240" w:lineRule="exact"/>
        <w:rPr>
          <w:sz w:val="19"/>
          <w:szCs w:val="19"/>
        </w:rPr>
      </w:pPr>
    </w:p>
    <w:p w:rsidR="00DA7561" w:rsidRDefault="00DA7561">
      <w:pPr>
        <w:spacing w:before="17" w:after="17" w:line="240" w:lineRule="exact"/>
        <w:rPr>
          <w:sz w:val="19"/>
          <w:szCs w:val="19"/>
        </w:rPr>
      </w:pPr>
    </w:p>
    <w:p w:rsidR="00DA7561" w:rsidRDefault="00DA7561">
      <w:pPr>
        <w:rPr>
          <w:sz w:val="2"/>
          <w:szCs w:val="2"/>
        </w:rPr>
        <w:sectPr w:rsidR="00DA756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A7561" w:rsidRDefault="00DA7561">
      <w:pPr>
        <w:pStyle w:val="1"/>
        <w:shd w:val="clear" w:color="auto" w:fill="auto"/>
        <w:spacing w:after="70" w:line="230" w:lineRule="exact"/>
        <w:ind w:left="2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6.15pt;margin-top:.95pt;width:141.85pt;height:86.9pt;z-index:-251658752;mso-wrap-distance-left:5pt;mso-wrap-distance-right:5pt;mso-position-horizontal-relative:margin" wrapcoords="0 0 21600 0 21600 21600 0 21600 0 0" filled="f" stroked="f">
            <v:textbox style="mso-fit-shape-to-text:t" inset="0,0,0,0">
              <w:txbxContent>
                <w:p w:rsidR="00DA7561" w:rsidRDefault="00F83296">
                  <w:pPr>
                    <w:pStyle w:val="a4"/>
                    <w:shd w:val="clear" w:color="auto" w:fill="auto"/>
                    <w:spacing w:line="220" w:lineRule="exact"/>
                  </w:pPr>
                  <w:r>
                    <w:t>УТВЕРЖДЕНО</w:t>
                  </w:r>
                </w:p>
                <w:p w:rsidR="00DA7561" w:rsidRDefault="00F83296">
                  <w:pPr>
                    <w:pStyle w:val="21"/>
                    <w:shd w:val="clear" w:color="auto" w:fill="auto"/>
                    <w:spacing w:line="80" w:lineRule="exact"/>
                  </w:pPr>
                  <w:r>
                    <w:rPr>
                      <w:rStyle w:val="20ptExact"/>
                      <w:spacing w:val="0"/>
                    </w:rPr>
                    <w:t>.^Г</w:t>
                  </w:r>
                  <w:r>
                    <w:rPr>
                      <w:rStyle w:val="20ptExact"/>
                      <w:spacing w:val="0"/>
                      <w:vertAlign w:val="superscript"/>
                    </w:rPr>
                    <w:t>г</w:t>
                  </w:r>
                  <w:r>
                    <w:rPr>
                      <w:spacing w:val="-10"/>
                    </w:rPr>
                    <w:t xml:space="preserve"> Л С. V/ </w:t>
                  </w:r>
                  <w:r>
                    <w:rPr>
                      <w:spacing w:val="-10"/>
                      <w:lang w:val="en-US"/>
                    </w:rPr>
                    <w:t>I</w:t>
                  </w:r>
                  <w:r w:rsidRPr="00AE0AE3">
                    <w:rPr>
                      <w:spacing w:val="-10"/>
                    </w:rPr>
                    <w:t xml:space="preserve"> </w:t>
                  </w:r>
                  <w:r>
                    <w:rPr>
                      <w:spacing w:val="-10"/>
                    </w:rPr>
                    <w:t>М г* ф “а</w:t>
                  </w:r>
                  <w:r>
                    <w:rPr>
                      <w:spacing w:val="-10"/>
                      <w:vertAlign w:val="subscript"/>
                    </w:rPr>
                    <w:t>(</w:t>
                  </w:r>
                </w:p>
                <w:p w:rsidR="00DA7561" w:rsidRDefault="00F83296">
                  <w:pPr>
                    <w:pStyle w:val="a4"/>
                    <w:shd w:val="clear" w:color="auto" w:fill="auto"/>
                    <w:spacing w:line="220" w:lineRule="exact"/>
                  </w:pPr>
                  <w:r>
                    <w:t>приказом руководителя</w:t>
                  </w:r>
                </w:p>
                <w:p w:rsidR="00DA7561" w:rsidRDefault="00DA7561">
                  <w:pPr>
                    <w:jc w:val="center"/>
                    <w:rPr>
                      <w:sz w:val="2"/>
                      <w:szCs w:val="2"/>
                    </w:rPr>
                  </w:pPr>
                  <w:r w:rsidRPr="00DA7561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41.45pt;height:87.15pt">
                        <v:imagedata r:id="rId7" r:href="rId8"/>
                      </v:shape>
                    </w:pict>
                  </w:r>
                </w:p>
              </w:txbxContent>
            </v:textbox>
            <w10:wrap type="square" anchorx="margin"/>
          </v:shape>
        </w:pict>
      </w:r>
      <w:r w:rsidR="00F83296">
        <w:t>ПРИНЯТО</w:t>
      </w:r>
    </w:p>
    <w:p w:rsidR="00DA7561" w:rsidRDefault="00F83296">
      <w:pPr>
        <w:pStyle w:val="1"/>
        <w:shd w:val="clear" w:color="auto" w:fill="auto"/>
        <w:spacing w:after="118" w:line="230" w:lineRule="exact"/>
        <w:ind w:left="20"/>
      </w:pPr>
      <w:r>
        <w:t>на заседании педагогического совета</w:t>
      </w:r>
    </w:p>
    <w:p w:rsidR="00DA7561" w:rsidRDefault="00F83296">
      <w:pPr>
        <w:pStyle w:val="1"/>
        <w:shd w:val="clear" w:color="auto" w:fill="auto"/>
        <w:spacing w:after="123" w:line="230" w:lineRule="exact"/>
        <w:ind w:left="20"/>
      </w:pPr>
      <w:r>
        <w:t>МКДОУ №9</w:t>
      </w:r>
    </w:p>
    <w:p w:rsidR="00DA7561" w:rsidRDefault="00F83296">
      <w:pPr>
        <w:pStyle w:val="1"/>
        <w:shd w:val="clear" w:color="auto" w:fill="auto"/>
        <w:tabs>
          <w:tab w:val="left" w:leader="underscore" w:pos="1844"/>
          <w:tab w:val="left" w:leader="underscore" w:pos="3010"/>
        </w:tabs>
        <w:spacing w:after="958" w:line="230" w:lineRule="exact"/>
        <w:ind w:left="20"/>
      </w:pPr>
      <w:r>
        <w:t>Протокол №</w:t>
      </w:r>
      <w:r>
        <w:tab/>
        <w:t>от «</w:t>
      </w:r>
      <w:r>
        <w:tab/>
        <w:t>»2015г</w:t>
      </w:r>
    </w:p>
    <w:p w:rsidR="00DA7561" w:rsidRDefault="00F83296">
      <w:pPr>
        <w:pStyle w:val="20"/>
        <w:shd w:val="clear" w:color="auto" w:fill="auto"/>
        <w:spacing w:after="118" w:line="230" w:lineRule="exact"/>
        <w:ind w:left="4360"/>
      </w:pPr>
      <w:r>
        <w:t>Положение</w:t>
      </w:r>
    </w:p>
    <w:p w:rsidR="00DA7561" w:rsidRDefault="00F83296">
      <w:pPr>
        <w:pStyle w:val="20"/>
        <w:shd w:val="clear" w:color="auto" w:fill="auto"/>
        <w:spacing w:after="543" w:line="230" w:lineRule="exact"/>
        <w:ind w:right="20"/>
        <w:jc w:val="center"/>
      </w:pPr>
      <w:r>
        <w:t>о консультативном пункте дошкольного образовательного учреждения</w:t>
      </w:r>
    </w:p>
    <w:p w:rsidR="00DA7561" w:rsidRDefault="00F83296">
      <w:pPr>
        <w:pStyle w:val="20"/>
        <w:numPr>
          <w:ilvl w:val="0"/>
          <w:numId w:val="1"/>
        </w:numPr>
        <w:shd w:val="clear" w:color="auto" w:fill="auto"/>
        <w:tabs>
          <w:tab w:val="left" w:pos="4070"/>
        </w:tabs>
        <w:spacing w:after="93" w:line="230" w:lineRule="exact"/>
        <w:ind w:left="3840"/>
        <w:jc w:val="both"/>
      </w:pPr>
      <w:r>
        <w:t>Общие положения</w:t>
      </w:r>
    </w:p>
    <w:p w:rsidR="00DA7561" w:rsidRDefault="00F83296">
      <w:pPr>
        <w:pStyle w:val="1"/>
        <w:numPr>
          <w:ilvl w:val="1"/>
          <w:numId w:val="1"/>
        </w:numPr>
        <w:shd w:val="clear" w:color="auto" w:fill="auto"/>
        <w:tabs>
          <w:tab w:val="left" w:pos="1052"/>
        </w:tabs>
        <w:spacing w:after="0" w:line="274" w:lineRule="exact"/>
        <w:ind w:left="20" w:firstLine="560"/>
      </w:pPr>
      <w:r>
        <w:t>Настоящее положение регламентирует деятельность консультационного центра для родителей (законных представителей), обеспечивающих получение детьми дошкольного образования в форме семейного образования в дошкольных и общеобразовательных организациях (далее -</w:t>
      </w:r>
      <w:r>
        <w:t xml:space="preserve"> образовательные организации).</w:t>
      </w:r>
    </w:p>
    <w:p w:rsidR="00DA7561" w:rsidRDefault="00F83296">
      <w:pPr>
        <w:pStyle w:val="1"/>
        <w:shd w:val="clear" w:color="auto" w:fill="auto"/>
        <w:spacing w:after="0" w:line="274" w:lineRule="exact"/>
        <w:ind w:left="20" w:firstLine="560"/>
      </w:pPr>
      <w:r>
        <w:t xml:space="preserve">Определяет порядок создания и деятельности консультационного центра по оказанию методической, психолого-педагогической, диагностической и консультативной помощи семьям, воспитывающим детей дошкольного возраста на дому, а </w:t>
      </w:r>
      <w:r>
        <w:t>также родителям (законным представителям), чьи дети обучаются в образовательных организация, реализующих образовательную программу дошкольного образования (далее - консультационный центр).</w:t>
      </w:r>
    </w:p>
    <w:p w:rsidR="00DA7561" w:rsidRDefault="00F83296">
      <w:pPr>
        <w:pStyle w:val="1"/>
        <w:shd w:val="clear" w:color="auto" w:fill="auto"/>
        <w:spacing w:after="395" w:line="274" w:lineRule="exact"/>
        <w:ind w:left="20" w:firstLine="560"/>
      </w:pPr>
      <w:r>
        <w:t>Разработано в целях обеспечения соблюдения прав граждан в рамках ор</w:t>
      </w:r>
      <w:r>
        <w:t>ганизации предоставления общедоступного дошкольного образования на территории Республики Дагестан в соответствии с Приказом Минобрнауки РД № 3854 от 28 октября 2015 года</w:t>
      </w:r>
    </w:p>
    <w:p w:rsidR="00DA7561" w:rsidRDefault="00F83296">
      <w:pPr>
        <w:pStyle w:val="20"/>
        <w:numPr>
          <w:ilvl w:val="0"/>
          <w:numId w:val="1"/>
        </w:numPr>
        <w:shd w:val="clear" w:color="auto" w:fill="auto"/>
        <w:tabs>
          <w:tab w:val="left" w:pos="1844"/>
        </w:tabs>
        <w:spacing w:after="0" w:line="230" w:lineRule="exact"/>
        <w:ind w:left="1560"/>
        <w:jc w:val="both"/>
      </w:pPr>
      <w:r>
        <w:t>Цели, задачи и принципы работы консультативного пункта</w:t>
      </w:r>
    </w:p>
    <w:p w:rsidR="00DA7561" w:rsidRDefault="00F83296">
      <w:pPr>
        <w:pStyle w:val="1"/>
        <w:numPr>
          <w:ilvl w:val="1"/>
          <w:numId w:val="1"/>
        </w:numPr>
        <w:shd w:val="clear" w:color="auto" w:fill="auto"/>
        <w:tabs>
          <w:tab w:val="left" w:pos="442"/>
        </w:tabs>
        <w:spacing w:after="0" w:line="413" w:lineRule="exact"/>
        <w:ind w:left="20"/>
      </w:pPr>
      <w:r>
        <w:t>Основные цели создания консульт</w:t>
      </w:r>
      <w:r>
        <w:t>ативного пункта:</w:t>
      </w:r>
    </w:p>
    <w:p w:rsidR="00DA7561" w:rsidRDefault="00F83296">
      <w:pPr>
        <w:pStyle w:val="1"/>
        <w:numPr>
          <w:ilvl w:val="0"/>
          <w:numId w:val="2"/>
        </w:numPr>
        <w:shd w:val="clear" w:color="auto" w:fill="auto"/>
        <w:tabs>
          <w:tab w:val="left" w:pos="226"/>
        </w:tabs>
        <w:spacing w:after="0" w:line="413" w:lineRule="exact"/>
        <w:ind w:left="20"/>
      </w:pPr>
      <w:r>
        <w:t>обеспечение доступности дошкольного образования;</w:t>
      </w:r>
    </w:p>
    <w:p w:rsidR="00DA7561" w:rsidRDefault="00F83296">
      <w:pPr>
        <w:pStyle w:val="1"/>
        <w:numPr>
          <w:ilvl w:val="0"/>
          <w:numId w:val="2"/>
        </w:numPr>
        <w:shd w:val="clear" w:color="auto" w:fill="auto"/>
        <w:tabs>
          <w:tab w:val="left" w:pos="226"/>
        </w:tabs>
        <w:spacing w:after="0" w:line="413" w:lineRule="exact"/>
        <w:ind w:left="20"/>
      </w:pPr>
      <w:r>
        <w:t>выравнивание стартовых возможностей детей, не посещающих ДОУ, при поступлении в</w:t>
      </w:r>
    </w:p>
    <w:p w:rsidR="00DA7561" w:rsidRDefault="00F83296">
      <w:pPr>
        <w:pStyle w:val="1"/>
        <w:shd w:val="clear" w:color="auto" w:fill="auto"/>
        <w:spacing w:after="128" w:line="230" w:lineRule="exact"/>
        <w:ind w:left="20"/>
      </w:pPr>
      <w:r>
        <w:t>школу;</w:t>
      </w:r>
    </w:p>
    <w:p w:rsidR="00DA7561" w:rsidRDefault="00F83296">
      <w:pPr>
        <w:pStyle w:val="1"/>
        <w:numPr>
          <w:ilvl w:val="0"/>
          <w:numId w:val="2"/>
        </w:numPr>
        <w:shd w:val="clear" w:color="auto" w:fill="auto"/>
        <w:tabs>
          <w:tab w:val="left" w:pos="226"/>
        </w:tabs>
        <w:spacing w:after="0" w:line="230" w:lineRule="exact"/>
        <w:ind w:left="20"/>
      </w:pPr>
      <w:r>
        <w:t>обеспечение единства и преемственности семейного и дошкольного воспитания;</w:t>
      </w:r>
    </w:p>
    <w:sectPr w:rsidR="00DA7561" w:rsidSect="00DA7561">
      <w:type w:val="continuous"/>
      <w:pgSz w:w="11909" w:h="16838"/>
      <w:pgMar w:top="2324" w:right="1034" w:bottom="2324" w:left="9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296" w:rsidRDefault="00F83296" w:rsidP="00DA7561">
      <w:pPr>
        <w:spacing w:before="0"/>
      </w:pPr>
      <w:r>
        <w:separator/>
      </w:r>
    </w:p>
  </w:endnote>
  <w:endnote w:type="continuationSeparator" w:id="1">
    <w:p w:rsidR="00F83296" w:rsidRDefault="00F83296" w:rsidP="00DA7561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296" w:rsidRDefault="00F83296"/>
  </w:footnote>
  <w:footnote w:type="continuationSeparator" w:id="1">
    <w:p w:rsidR="00F83296" w:rsidRDefault="00F8329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D5CD6"/>
    <w:multiLevelType w:val="multilevel"/>
    <w:tmpl w:val="B5DC63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3167C1"/>
    <w:multiLevelType w:val="multilevel"/>
    <w:tmpl w:val="25AE11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7561"/>
    <w:rsid w:val="00AE0AE3"/>
    <w:rsid w:val="00DA7561"/>
    <w:rsid w:val="00F83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756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A7561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A75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Exact">
    <w:name w:val="Подпись к картинке Exact"/>
    <w:basedOn w:val="a0"/>
    <w:link w:val="a4"/>
    <w:rsid w:val="00DA7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Подпись к картинке (2) Exact"/>
    <w:basedOn w:val="a0"/>
    <w:link w:val="21"/>
    <w:rsid w:val="00DA7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1"/>
      <w:sz w:val="8"/>
      <w:szCs w:val="8"/>
      <w:u w:val="none"/>
    </w:rPr>
  </w:style>
  <w:style w:type="character" w:customStyle="1" w:styleId="20ptExact">
    <w:name w:val="Подпись к картинке (2) + Курсив;Интервал 0 pt Exact"/>
    <w:basedOn w:val="2Exact"/>
    <w:rsid w:val="00DA7561"/>
    <w:rPr>
      <w:i/>
      <w:iCs/>
      <w:color w:val="000000"/>
      <w:spacing w:val="1"/>
      <w:w w:val="100"/>
      <w:position w:val="0"/>
      <w:lang w:val="ru-RU"/>
    </w:rPr>
  </w:style>
  <w:style w:type="character" w:customStyle="1" w:styleId="a5">
    <w:name w:val="Основной текст_"/>
    <w:basedOn w:val="a0"/>
    <w:link w:val="1"/>
    <w:rsid w:val="00DA75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20">
    <w:name w:val="Основной текст (2)"/>
    <w:basedOn w:val="a"/>
    <w:link w:val="2"/>
    <w:rsid w:val="00DA7561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4">
    <w:name w:val="Подпись к картинке"/>
    <w:basedOn w:val="a"/>
    <w:link w:val="Exact"/>
    <w:rsid w:val="00DA75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1">
    <w:name w:val="Подпись к картинке (2)"/>
    <w:basedOn w:val="a"/>
    <w:link w:val="2Exact"/>
    <w:rsid w:val="00DA75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1"/>
      <w:sz w:val="8"/>
      <w:szCs w:val="8"/>
    </w:rPr>
  </w:style>
  <w:style w:type="paragraph" w:customStyle="1" w:styleId="1">
    <w:name w:val="Основной текст1"/>
    <w:basedOn w:val="a"/>
    <w:link w:val="a5"/>
    <w:rsid w:val="00DA7561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Downloads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</dc:creator>
  <cp:lastModifiedBy>Алим</cp:lastModifiedBy>
  <cp:revision>2</cp:revision>
  <dcterms:created xsi:type="dcterms:W3CDTF">2020-05-21T13:09:00Z</dcterms:created>
  <dcterms:modified xsi:type="dcterms:W3CDTF">2020-05-21T13:09:00Z</dcterms:modified>
</cp:coreProperties>
</file>