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МУНИЦИПАЛЬНОЕ КАЗЁННОЕ ДОШКОЛЬНОЕ ОБРАЗОВАТЕЛЬНОЕ УЧРЕЖДЕНИЕ «ДЕТСКИЙ САД № 9                                    ГОРОДА БУЙНАКСКА»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  <w:t>Программа                                                                                                        курса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 xml:space="preserve"> </w:t>
      </w: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  <w:t>для родителей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4"/>
          <w:szCs w:val="44"/>
          <w:lang w:eastAsia="ru-RU"/>
        </w:rPr>
        <w:t> «Родительский университет»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  <w:t>Составила:</w:t>
      </w:r>
    </w:p>
    <w:p w:rsidR="00A14AF0" w:rsidRPr="00A14AF0" w:rsidRDefault="00A14AF0" w:rsidP="00A14A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Заведующая МКДОУ ДС № ГБ</w:t>
      </w:r>
    </w:p>
    <w:p w:rsidR="00246553" w:rsidRPr="00A14AF0" w:rsidRDefault="00A14AF0" w:rsidP="00A14A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Абакарова Х.М.</w:t>
      </w:r>
      <w:r w:rsidR="00246553"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 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 xml:space="preserve">                                               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Г. Буйнакск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2019 г.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 xml:space="preserve">                 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lastRenderedPageBreak/>
        <w:t>Пояснительная записка</w:t>
      </w:r>
    </w:p>
    <w:p w:rsidR="00246553" w:rsidRPr="00A14AF0" w:rsidRDefault="00246553" w:rsidP="002465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Обновление системы дошкольного образования, процессы </w:t>
      </w:r>
      <w:r w:rsidR="00A14AF0"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германизации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и демократизации в нем обусловили необходимость активизации взаимодействия дошкольного учреждения с семьей.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Семья – уникальный первичный социум, дающий ребенку ощущение психологической защищенности, «эмоционального тыла», поддержку, безусловного без оценочного принятия. В этом непреходящее значение семьи для человека вообще, а для дошкольника в особенности.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Об этом же говорят и современные специалисты, и ученые в области семьи (Т.А. Маркова, О.Л. Зверева, Е.П. 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Арнаутова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, В.П. Дуброва, И.В. 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Лапицкая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и др.). Они считают, что семейный институт есть институт эмоциональных отношений. Каждый ребенок сегодня, как и во все времена, ожидает от своих родных и близких ему людей (матери, отца, бабушки, дедушки, сестры, брата) безоговорочной любви: его любят не за хорошее поведение и оценки, а просто так и таким, какой он есть, и за то, что он просто есть.</w:t>
      </w:r>
    </w:p>
    <w:p w:rsidR="00246553" w:rsidRPr="00A14AF0" w:rsidRDefault="00246553" w:rsidP="002465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Семья для ребенка -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:rsidR="00246553" w:rsidRPr="00A14AF0" w:rsidRDefault="00246553" w:rsidP="002465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246553" w:rsidRPr="00A14AF0" w:rsidRDefault="00246553" w:rsidP="002465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Идея взаимосвязи общественного и семейного воспитания нашла своё отражение в ряде нормативно-правовых документов, в том числе в «Концепции дошкольного воспитания», «Положение о дошкольном образовательном учреждении», Законе «Об образовании» и др. Так, в законе «Об образовании» в ст. 18 записано, что «родители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возрасте».</w:t>
      </w:r>
    </w:p>
    <w:p w:rsidR="00246553" w:rsidRPr="00A14AF0" w:rsidRDefault="00246553" w:rsidP="002465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Уходит в прошлое официально осуществляемая многие годы в нашей стране политика превращения воспитания </w:t>
      </w: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из</w:t>
      </w:r>
      <w:proofErr w:type="gram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семейного в общественное. В соответствии с этим меняется и позиция дошкольного учреждения в работе с семьёй. Каждое дошкольное образовательное учреждение не только воспитывает ребёнка, но и консультирует родителей по вопросам воспитания детей. Педагог дошкольного учреждения – не только воспитатель детей, но и партнёр родителей по их воспитанию.</w:t>
      </w:r>
    </w:p>
    <w:p w:rsidR="00246553" w:rsidRPr="00A14AF0" w:rsidRDefault="00246553" w:rsidP="002465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Преимущества новой философии взаимодействия педагогов с родителями неоспоримы и многочисленны.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Во-первых, это положительный эмоциональный настрой педагогов и родителей на совместную работу по воспитанию детей. Родители уверены в том, что ДОУ всегда поможет им в решении педагогических проблем и в то же время не навредит, так как будут учитываться мнения семьи и предложения по взаимодействию с ребенком. Педагоги заручаются пониманием со стороны родителей в решении проблем (</w:t>
      </w: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от</w:t>
      </w:r>
      <w:proofErr w:type="gram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материальных до хозяйственных). А в самом большом выигрыше находятся дети, ради которых и осуществляется данное взаимодействие.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В-третьих, родители самостоятельно могут выбирать и формировать уже в дошкольном возрасте то направление в развитии и воспитании ребенка, которое они считают нужны. Таким образом, родители берут на себя ответственность за воспитание ребенка.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lastRenderedPageBreak/>
        <w:t>В-четвертых, это возможность реализации единой программы воспитания и развития ребенка в ДОУ и семье.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По этому поводу ещё 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Н.К.Крупская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в своих «Педагогических сочинениях» писала: «Вопрос о работе с родителями – это большой и важный вопрос. Тут надо заботиться об уровне знаний самих родителей, о помощи им в деле самообразования, вооружения их известным 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педминимумом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, привлечение их к работе детского сада». Существенной стороной взаимодействия детского сада и семьи, неоднократно подчёркивала 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Н.К.Крупская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 является то, что детский сад служит «организующим центром» и «влияет …на домашнее воспитание», поэтому необходимо как можно лучше организовать взаимодействие детского сада и семьи по воспитанию детей. «…В их содружестве, в обоюдной заботе и ответственности – огромная сила». Вместе с тем, она считала, что родителям, не умеющим воспитывать, необходимо помогать.</w:t>
      </w:r>
    </w:p>
    <w:p w:rsidR="00246553" w:rsidRPr="00A14AF0" w:rsidRDefault="00246553" w:rsidP="00AA5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I. Особенности организации взаимодействия ДОУ с семьями воспитанников</w:t>
      </w:r>
      <w:r w:rsidR="00AA5D70"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При организации совместной работы дошкольного образовательного учреждения с семьями в рамках новой философии необходимо соблюдать основные принципы:</w:t>
      </w:r>
    </w:p>
    <w:p w:rsidR="00246553" w:rsidRPr="00A14AF0" w:rsidRDefault="00246553" w:rsidP="002465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246553" w:rsidRPr="00A14AF0" w:rsidRDefault="00246553" w:rsidP="002465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сотрудничество педагогов и родителей в воспитании детей;</w:t>
      </w:r>
    </w:p>
    <w:p w:rsidR="00246553" w:rsidRPr="00A14AF0" w:rsidRDefault="00246553" w:rsidP="002465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246553" w:rsidRPr="00A14AF0" w:rsidRDefault="00246553" w:rsidP="002465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диагностика общих и частных проблем в развитии и воспитании ребенка.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Главная цель педагогов дошкольного учреждения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246553" w:rsidRPr="00A14AF0" w:rsidRDefault="00246553" w:rsidP="002465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развитие интересов и потребностей ребенка;</w:t>
      </w:r>
    </w:p>
    <w:p w:rsidR="00246553" w:rsidRPr="00A14AF0" w:rsidRDefault="00246553" w:rsidP="002465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246553" w:rsidRPr="00A14AF0" w:rsidRDefault="00246553" w:rsidP="002465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246553" w:rsidRPr="00A14AF0" w:rsidRDefault="00246553" w:rsidP="002465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246553" w:rsidRPr="00A14AF0" w:rsidRDefault="00246553" w:rsidP="002465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Данная цель реализуется через следующие задачи:</w:t>
      </w:r>
    </w:p>
    <w:p w:rsidR="00246553" w:rsidRPr="00A14AF0" w:rsidRDefault="00246553" w:rsidP="002465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воспитание уважения к детству и 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родительству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;</w:t>
      </w:r>
    </w:p>
    <w:p w:rsidR="00246553" w:rsidRPr="00A14AF0" w:rsidRDefault="00246553" w:rsidP="002465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246553" w:rsidRPr="00A14AF0" w:rsidRDefault="00246553" w:rsidP="002465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246553" w:rsidRPr="00A14AF0" w:rsidRDefault="00246553" w:rsidP="002465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246553" w:rsidRPr="00A14AF0" w:rsidRDefault="00246553" w:rsidP="002465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246553" w:rsidRPr="00A14AF0" w:rsidRDefault="00A14AF0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Основным условиям необходимым</w:t>
      </w:r>
      <w:r w:rsidR="00246553"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для реализации доверительного в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заимодействия между ДОУ и семьёй</w:t>
      </w:r>
      <w:r w:rsidR="00246553"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 являются следующие:</w:t>
      </w:r>
      <w:proofErr w:type="gramEnd"/>
    </w:p>
    <w:p w:rsidR="00246553" w:rsidRPr="00A14AF0" w:rsidRDefault="00246553" w:rsidP="0024655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246553" w:rsidRPr="00A14AF0" w:rsidRDefault="00246553" w:rsidP="0024655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lastRenderedPageBreak/>
        <w:t>открытость детского сада семье;</w:t>
      </w:r>
    </w:p>
    <w:p w:rsidR="00246553" w:rsidRPr="00A14AF0" w:rsidRDefault="00246553" w:rsidP="0024655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ориентация педагога на работу с детьми и родителями.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Работу с родителями следует строить, придерживаясь следующих этапов.</w:t>
      </w:r>
    </w:p>
    <w:p w:rsidR="00246553" w:rsidRPr="00A14AF0" w:rsidRDefault="00246553" w:rsidP="0024655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Продумывание содержания и форм работы с родителями. Проведение </w:t>
      </w: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экспресс-опроса</w:t>
      </w:r>
      <w:proofErr w:type="gram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от ДОУ.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246553" w:rsidRPr="00A14AF0" w:rsidRDefault="00246553" w:rsidP="0024655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246553" w:rsidRPr="00A14AF0" w:rsidRDefault="00246553" w:rsidP="0024655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246553" w:rsidRPr="00A14AF0" w:rsidRDefault="00246553" w:rsidP="0024655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Ознакомление педагога с проблемами семьи в воспитании ребенка. </w:t>
      </w: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  <w:proofErr w:type="gramEnd"/>
    </w:p>
    <w:p w:rsidR="00246553" w:rsidRPr="00A14AF0" w:rsidRDefault="00246553" w:rsidP="0024655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Все форм</w:t>
      </w:r>
      <w:r w:rsidR="00A14AF0"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ы с родителями подразделяются</w:t>
      </w:r>
      <w:r w:rsidR="00AA5D70"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:</w:t>
      </w:r>
    </w:p>
    <w:p w:rsidR="00246553" w:rsidRPr="00A14AF0" w:rsidRDefault="00246553" w:rsidP="0024655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коллективные (массовые), индивидуальные и наглядно-информационные;</w:t>
      </w:r>
    </w:p>
    <w:p w:rsidR="00246553" w:rsidRPr="00A14AF0" w:rsidRDefault="00246553" w:rsidP="0024655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традиционные и нетрадиционные.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Коллективные (массовые) формы 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Индивидуальные формы предназначены для дифференцированной работы с родителями воспитанников.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Наглядно-информационные - играют роль опосредованного общения между педагогами и родителями.</w:t>
      </w:r>
      <w:proofErr w:type="gramEnd"/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 традиционными. 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Осуществляется оно в двух направлениях:</w:t>
      </w:r>
    </w:p>
    <w:p w:rsidR="00246553" w:rsidRPr="00A14AF0" w:rsidRDefault="00246553" w:rsidP="002465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внутри детского сада проводится работа с родителями воспитанников данного ДОУ;</w:t>
      </w:r>
    </w:p>
    <w:p w:rsidR="00246553" w:rsidRPr="00A14AF0" w:rsidRDefault="00246553" w:rsidP="0024655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работа с родителями за пределами ДОУ.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lastRenderedPageBreak/>
        <w:t>Особой популярностью, как у педагогов, так и у родителей пользуются нетрадиционные формы 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Цель программы: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 </w:t>
      </w:r>
    </w:p>
    <w:p w:rsidR="00246553" w:rsidRPr="00A14AF0" w:rsidRDefault="00246553" w:rsidP="0024655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психологическая поддержка, повышение уровня психолого-педагогической компетентности родителей в сфере возрастной психологии и педагогике;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Задачи программы:</w:t>
      </w:r>
    </w:p>
    <w:p w:rsidR="00246553" w:rsidRPr="00A14AF0" w:rsidRDefault="00AA5D70" w:rsidP="0024655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ознакомить родителей </w:t>
      </w:r>
      <w:r w:rsidR="00246553"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 с основными положениями, подходами, способами поддержки ребёнка;</w:t>
      </w:r>
    </w:p>
    <w:p w:rsidR="00246553" w:rsidRPr="00A14AF0" w:rsidRDefault="00246553" w:rsidP="0024655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информировать о психологических особенностях детей разного возраста;</w:t>
      </w:r>
    </w:p>
    <w:p w:rsidR="00246553" w:rsidRPr="00A14AF0" w:rsidRDefault="00246553" w:rsidP="0024655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на основе понимания закономерностей процесса формирования и развития личностных качеств ребенка, содействовать освоению родителей навыками анализа детских поступков, понимания их мотивации;</w:t>
      </w:r>
    </w:p>
    <w:p w:rsidR="00246553" w:rsidRPr="00A14AF0" w:rsidRDefault="00246553" w:rsidP="0024655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содействовать формированию у родителей представлений об этапах развития личности ребенка, помочь родителям научиться понимать внутренние законы этого развития, применять полученные знания в процессе воспитания детей в семье, отличать подлинно значимые в воспитании явления </w:t>
      </w: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от</w:t>
      </w:r>
      <w:proofErr w:type="gram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 проходящих и незначительных;</w:t>
      </w:r>
    </w:p>
    <w:p w:rsidR="00246553" w:rsidRPr="00A14AF0" w:rsidRDefault="00246553" w:rsidP="0024655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предложить практические рекомендации родителям по вопросам профилактики школьной 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дезадаптации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, о том, как формировать адекватную самооценку ребёнка, помочь своему ребёнку справляться с трудностями.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Условия эффективности «Родительского университета»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Чтобы занятия курсов проходили эффективно, необходимо создавать и соблюдать следующие организационно-содержательные условия:</w:t>
      </w:r>
    </w:p>
    <w:p w:rsidR="00246553" w:rsidRPr="00A14AF0" w:rsidRDefault="00246553" w:rsidP="0024655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включать в организац</w:t>
      </w:r>
      <w:r w:rsidR="004454A6"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ию работы курсов команду,  состоящую из  администрации,  педагогов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, членов родительского комитета;</w:t>
      </w:r>
    </w:p>
    <w:p w:rsidR="00246553" w:rsidRPr="00A14AF0" w:rsidRDefault="00246553" w:rsidP="0024655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выбирать для обсуждения на занятиях актуальные проблемы семейного воспитания детей с учетом интересов, потребностей и запросов родителей;</w:t>
      </w:r>
    </w:p>
    <w:p w:rsidR="00246553" w:rsidRPr="00A14AF0" w:rsidRDefault="00246553" w:rsidP="0024655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строить каждое занятие таким образом, чтобы теоретические знания могли быть апробированы родителями на практике;</w:t>
      </w:r>
    </w:p>
    <w:p w:rsidR="00246553" w:rsidRPr="00A14AF0" w:rsidRDefault="00246553" w:rsidP="0024655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использовать активные формы проведения занятий (практикумы, тренинги, дискуссии и т.д.), обеспечивающие вовлечение родителей во взаимодействие;</w:t>
      </w:r>
    </w:p>
    <w:p w:rsidR="00246553" w:rsidRPr="00A14AF0" w:rsidRDefault="00246553" w:rsidP="0024655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приглашать для проведения теоретической части занятий ключевую фигуру (опытного специалиста или авторитетную личность);</w:t>
      </w:r>
    </w:p>
    <w:p w:rsidR="00246553" w:rsidRPr="00A14AF0" w:rsidRDefault="00246553" w:rsidP="0024655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создавать на занятиях благоприятную атмосферу, комфортную для неформального общения участников;</w:t>
      </w:r>
    </w:p>
    <w:p w:rsidR="00246553" w:rsidRPr="00A14AF0" w:rsidRDefault="00246553" w:rsidP="0024655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lastRenderedPageBreak/>
        <w:t>проводить рефлексию по итогам занятий.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Образованию родителей свойственна определенная очередность, постепенность освоения знаний, 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этапность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, что определяет и специфику форм работы родительского университета, и особенности контингента слушателей и формы проводимых занятий.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Нетрадиционные формы организации общения педагогов и родителей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3249"/>
        <w:gridCol w:w="6021"/>
      </w:tblGrid>
      <w:tr w:rsidR="00A14AF0" w:rsidRPr="00A14AF0" w:rsidTr="00246553">
        <w:trPr>
          <w:trHeight w:val="106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Цель использования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Формы проведения общения</w:t>
            </w:r>
          </w:p>
        </w:tc>
      </w:tr>
      <w:tr w:rsidR="00A14AF0" w:rsidRPr="00A14AF0" w:rsidTr="00246553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Информационно-аналитические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Проведение социологических срезов, опросов</w:t>
            </w:r>
          </w:p>
          <w:p w:rsidR="00246553" w:rsidRPr="00A14AF0" w:rsidRDefault="00246553" w:rsidP="002465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«Почтовый ящик»</w:t>
            </w:r>
          </w:p>
          <w:p w:rsidR="00246553" w:rsidRPr="00A14AF0" w:rsidRDefault="00246553" w:rsidP="00246553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Индивидуальные блокноты</w:t>
            </w:r>
          </w:p>
        </w:tc>
      </w:tr>
      <w:tr w:rsidR="00A14AF0" w:rsidRPr="00A14AF0" w:rsidTr="00246553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Семинары-практикумы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Тренинги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Проведение собраний, консультаций в нетрадиционной форме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Мини-собрания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Педагогический брифинг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Педагогическая гостиная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Устные педагогические журналы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Игры с педагогическим содержанием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Педагогическая библиотека для родителей</w:t>
            </w:r>
          </w:p>
          <w:p w:rsidR="00246553" w:rsidRPr="00A14AF0" w:rsidRDefault="00246553" w:rsidP="00246553">
            <w:pPr>
              <w:numPr>
                <w:ilvl w:val="0"/>
                <w:numId w:val="1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proofErr w:type="spellStart"/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Исследовательско</w:t>
            </w:r>
            <w:proofErr w:type="spellEnd"/>
            <w:r w:rsidR="00A14AF0"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</w:t>
            </w: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</w:t>
            </w:r>
            <w:r w:rsidR="00A14AF0"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</w:t>
            </w: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проектные, ролевые, имитационные и деловые игры.</w:t>
            </w:r>
          </w:p>
        </w:tc>
      </w:tr>
      <w:tr w:rsidR="00A14AF0" w:rsidRPr="00A14AF0" w:rsidTr="00246553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Досуговые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Установление эмоционального контакта между педагогами, родителями, детьми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Совместные досуги, праздники</w:t>
            </w:r>
          </w:p>
          <w:p w:rsidR="00246553" w:rsidRPr="00A14AF0" w:rsidRDefault="00246553" w:rsidP="002465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Выставки работ родителей и детей</w:t>
            </w:r>
          </w:p>
          <w:p w:rsidR="00246553" w:rsidRPr="00A14AF0" w:rsidRDefault="00246553" w:rsidP="002465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Кружки и секции</w:t>
            </w:r>
          </w:p>
          <w:p w:rsidR="00246553" w:rsidRPr="00A14AF0" w:rsidRDefault="00246553" w:rsidP="00246553">
            <w:pPr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Клубы отцов, бабушек, дедушек, семинары, практикумы</w:t>
            </w:r>
          </w:p>
        </w:tc>
      </w:tr>
      <w:tr w:rsidR="00A14AF0" w:rsidRPr="00A14AF0" w:rsidTr="00246553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Наглядно и</w:t>
            </w:r>
            <w:proofErr w:type="gramStart"/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н-</w:t>
            </w:r>
            <w:proofErr w:type="gramEnd"/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формационные: </w:t>
            </w: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информационно ознакомительные; информационно-просветительские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 xml:space="preserve">Ознакомление родителей с работой дошкольного </w:t>
            </w: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учреждения,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553" w:rsidRPr="00A14AF0" w:rsidRDefault="00246553" w:rsidP="002465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Информационные проспекты для родителей</w:t>
            </w:r>
          </w:p>
          <w:p w:rsidR="00246553" w:rsidRPr="00A14AF0" w:rsidRDefault="00246553" w:rsidP="002465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Альманахи</w:t>
            </w:r>
          </w:p>
          <w:p w:rsidR="00246553" w:rsidRPr="00A14AF0" w:rsidRDefault="00246553" w:rsidP="002465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Журналы и газеты, издаваемые ДОУ для родителей</w:t>
            </w:r>
          </w:p>
          <w:p w:rsidR="00246553" w:rsidRPr="00A14AF0" w:rsidRDefault="00246553" w:rsidP="002465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Дни (недели) открытых дверей</w:t>
            </w:r>
          </w:p>
          <w:p w:rsidR="00246553" w:rsidRPr="00A14AF0" w:rsidRDefault="00246553" w:rsidP="002465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Открытые просмотры занятий и других видов деятельности детей</w:t>
            </w:r>
          </w:p>
          <w:p w:rsidR="00246553" w:rsidRPr="00A14AF0" w:rsidRDefault="00246553" w:rsidP="002465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Выпуск стенгазет</w:t>
            </w:r>
          </w:p>
          <w:p w:rsidR="00246553" w:rsidRPr="00A14AF0" w:rsidRDefault="00246553" w:rsidP="00246553">
            <w:pPr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lang w:eastAsia="ru-RU"/>
              </w:rPr>
            </w:pPr>
            <w:r w:rsidRPr="00A14AF0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Организация мини-библиотек</w:t>
            </w:r>
          </w:p>
        </w:tc>
      </w:tr>
      <w:tr w:rsidR="00A14AF0" w:rsidRPr="00A14AF0" w:rsidTr="00246553">
        <w:trPr>
          <w:trHeight w:val="100"/>
        </w:trPr>
        <w:tc>
          <w:tcPr>
            <w:tcW w:w="9344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553" w:rsidRPr="00A14AF0" w:rsidRDefault="00246553" w:rsidP="00246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10"/>
                <w:szCs w:val="23"/>
                <w:lang w:eastAsia="ru-RU"/>
              </w:rPr>
            </w:pPr>
          </w:p>
        </w:tc>
      </w:tr>
    </w:tbl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Ожидаемые результаты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Занятия, предлагаемые программой «Родительского университета», помогут решению ряда воспитательных и социальных проблем, как в масштабе семьи, образовательной организации, так и в масштабе окружающего социума. Прежде всего, это касается повышения родительской компетентности в вопросах семейного воспитания, укрепления партнерских отношений между родителями, педагогами и общественностью в воспитании детей.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Для родителей: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1. Родители обучаются видам деятельности, которыми можно с удовольствием заниматься с детьми дома.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2. Устанавливаются дружеские связи с другими родителями, сплачивается коллектив группы (детский и родительский).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Для детей: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Присутствие и участие родителей в совместной деятельности в клубе доставляет детям удовольствие, гармонизирует детско-родительские отношения.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Для педагогов: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У педагогов формируется чувство уважения по отношению к семьям воспитанников, это положительно влияет на развитие сотрудничества д/с </w:t>
      </w:r>
      <w:proofErr w:type="spellStart"/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</w:t>
      </w:r>
      <w:proofErr w:type="spellEnd"/>
      <w:proofErr w:type="gram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семьей.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Тематический план занятий по курсу «Родительский университет»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Месяц</w:t>
      </w: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Тематика встречи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сентябрь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  <w:t>«Секреты адаптации». 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Начало адаптации в детском саду - сложный и ответственный период. О том, как грамотно организовать семейную поддержку детей в период их привыкания, пойдет разговор на первой встрече.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октябрь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  <w:t>«Праздник осени» 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Организация праздника. Сценарий праздника «Волшебница – осень» для детей и родителей группы. Действующие лица. Как украсить группу к празднику. Конкурс: «Осенние поделки». Мастер-класс: «Осеннее чудо». Совместная прогулка в осенний парк.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ноябрь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  <w:lastRenderedPageBreak/>
        <w:t>«Здоровый ребёнок – счастливые родители». 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Всем родителям хочется, чтобы их ребенок рос здоровым, сильным и крепким. Однако не все знают, что физическое здоровье тесно связано </w:t>
      </w: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</w:t>
      </w:r>
      <w:proofErr w:type="gram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психологическим. Об этом пойдет речь на очередном заседании родительском всеобуча.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декабрь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  <w:t>«Новогодний праздник!»</w:t>
      </w: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встреча обсуждение сценария и распределение ролей, подготовка к празднованию Нового года, украшение группы и зала, мастер-класс «Роспись окон», выставка «Новогодняя игрушка», встреча-собрание «Итоги года»,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февраль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Мастер - класс: «Делаем сами, своими руками». (Изготовление персонажей к театральной постановке).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Март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Совместный досуг «Здравствуй, Весна - красна» (Театрализованная постановка силами родителей «</w:t>
      </w:r>
      <w:proofErr w:type="spell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Заюшкина</w:t>
      </w:r>
      <w:proofErr w:type="spell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избушка»). Конкурс подделок «Подарок маме»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Апрель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Консультация по теме «Роль театрализованной деятельности в социально-эмоциональном развитии детей».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Май</w:t>
      </w:r>
    </w:p>
    <w:p w:rsidR="00246553" w:rsidRPr="00A14AF0" w:rsidRDefault="00246553" w:rsidP="0024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Анкетирование родителей с целью </w:t>
      </w:r>
      <w:proofErr w:type="gramStart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выявления результата удовлетворенности деятельности клуба</w:t>
      </w:r>
      <w:proofErr w:type="gramEnd"/>
      <w:r w:rsidRPr="00A14AF0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.</w:t>
      </w:r>
    </w:p>
    <w:p w:rsidR="004454A6" w:rsidRPr="00A14AF0" w:rsidRDefault="004454A6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</w:pPr>
    </w:p>
    <w:p w:rsidR="00246553" w:rsidRPr="00A14AF0" w:rsidRDefault="00246553" w:rsidP="0024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eastAsia="ru-RU"/>
        </w:rPr>
        <w:t>Используемая литература и источники информации</w:t>
      </w:r>
    </w:p>
    <w:p w:rsidR="004454A6" w:rsidRPr="00A14AF0" w:rsidRDefault="004454A6" w:rsidP="00A14AF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bookmarkStart w:id="0" w:name="_GoBack"/>
      <w:bookmarkEnd w:id="0"/>
    </w:p>
    <w:p w:rsidR="004454A6" w:rsidRPr="00A14AF0" w:rsidRDefault="004454A6" w:rsidP="00A14AF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 xml:space="preserve">1.Современные подходы к сотрудничеству детского сада и семьи [Электронный ресурс] </w:t>
      </w:r>
    </w:p>
    <w:p w:rsidR="004454A6" w:rsidRPr="00A14AF0" w:rsidRDefault="004454A6" w:rsidP="00A14AF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2.Программа «От рождения до школы» </w:t>
      </w:r>
    </w:p>
    <w:p w:rsidR="004454A6" w:rsidRPr="00A14AF0" w:rsidRDefault="004454A6" w:rsidP="00A14AF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 xml:space="preserve">3.Справочник заведующего ДОУ. А.А. </w:t>
      </w:r>
      <w:proofErr w:type="spellStart"/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>Алибастрова</w:t>
      </w:r>
      <w:proofErr w:type="spellEnd"/>
      <w:r w:rsidRPr="00A14AF0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lang w:eastAsia="ru-RU"/>
        </w:rPr>
        <w:t xml:space="preserve"> Москва «ВАКО» 2009 Работа с родителями.</w:t>
      </w:r>
    </w:p>
    <w:p w:rsidR="004454A6" w:rsidRPr="00A14AF0" w:rsidRDefault="004454A6" w:rsidP="00A14AF0">
      <w:pPr>
        <w:pStyle w:val="a3"/>
        <w:rPr>
          <w:rFonts w:ascii="Times New Roman" w:hAnsi="Times New Roman" w:cs="Times New Roman"/>
          <w:i/>
          <w:color w:val="17365D" w:themeColor="text2" w:themeShade="BF"/>
        </w:rPr>
      </w:pPr>
      <w:r w:rsidRPr="00A14AF0">
        <w:rPr>
          <w:rFonts w:ascii="Times New Roman" w:hAnsi="Times New Roman" w:cs="Times New Roman"/>
          <w:i/>
          <w:color w:val="17365D" w:themeColor="text2" w:themeShade="BF"/>
        </w:rPr>
        <w:t>4.Методика развития современного ребенка. Методическое пособие Н.И. Хромово. Издательство «ТЦ СФЕРА»</w:t>
      </w:r>
    </w:p>
    <w:p w:rsidR="00E36ABA" w:rsidRPr="00A14AF0" w:rsidRDefault="00E36ABA">
      <w:pPr>
        <w:rPr>
          <w:rFonts w:ascii="Times New Roman" w:hAnsi="Times New Roman" w:cs="Times New Roman"/>
          <w:color w:val="17365D" w:themeColor="text2" w:themeShade="BF"/>
        </w:rPr>
      </w:pPr>
    </w:p>
    <w:sectPr w:rsidR="00E36ABA" w:rsidRPr="00A14AF0" w:rsidSect="00246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626"/>
    <w:multiLevelType w:val="multilevel"/>
    <w:tmpl w:val="FF22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320BD"/>
    <w:multiLevelType w:val="multilevel"/>
    <w:tmpl w:val="3326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D3099"/>
    <w:multiLevelType w:val="multilevel"/>
    <w:tmpl w:val="394A1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A4524"/>
    <w:multiLevelType w:val="multilevel"/>
    <w:tmpl w:val="80CA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05841"/>
    <w:multiLevelType w:val="multilevel"/>
    <w:tmpl w:val="E7FE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E2FF0"/>
    <w:multiLevelType w:val="multilevel"/>
    <w:tmpl w:val="7D92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46C6B"/>
    <w:multiLevelType w:val="multilevel"/>
    <w:tmpl w:val="2CBC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76342"/>
    <w:multiLevelType w:val="multilevel"/>
    <w:tmpl w:val="65AA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C6912"/>
    <w:multiLevelType w:val="multilevel"/>
    <w:tmpl w:val="51B6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33463"/>
    <w:multiLevelType w:val="multilevel"/>
    <w:tmpl w:val="D2A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37388A"/>
    <w:multiLevelType w:val="multilevel"/>
    <w:tmpl w:val="9A2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C5219"/>
    <w:multiLevelType w:val="multilevel"/>
    <w:tmpl w:val="BD86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33C73"/>
    <w:multiLevelType w:val="multilevel"/>
    <w:tmpl w:val="8D7C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D46CF1"/>
    <w:multiLevelType w:val="multilevel"/>
    <w:tmpl w:val="5A88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9820B6"/>
    <w:multiLevelType w:val="multilevel"/>
    <w:tmpl w:val="4BC8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B86E55"/>
    <w:multiLevelType w:val="multilevel"/>
    <w:tmpl w:val="E28A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11"/>
  </w:num>
  <w:num w:numId="12">
    <w:abstractNumId w:val="15"/>
  </w:num>
  <w:num w:numId="13">
    <w:abstractNumId w:val="14"/>
  </w:num>
  <w:num w:numId="14">
    <w:abstractNumId w:val="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53"/>
    <w:rsid w:val="00246553"/>
    <w:rsid w:val="004454A6"/>
    <w:rsid w:val="00654F6C"/>
    <w:rsid w:val="00A14AF0"/>
    <w:rsid w:val="00AA5D70"/>
    <w:rsid w:val="00D01D60"/>
    <w:rsid w:val="00E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4</cp:revision>
  <cp:lastPrinted>2020-11-10T05:42:00Z</cp:lastPrinted>
  <dcterms:created xsi:type="dcterms:W3CDTF">2019-10-15T09:01:00Z</dcterms:created>
  <dcterms:modified xsi:type="dcterms:W3CDTF">2020-11-10T05:42:00Z</dcterms:modified>
</cp:coreProperties>
</file>