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34" w:rsidRPr="000A67C5" w:rsidRDefault="00AC1834" w:rsidP="00AC1834">
      <w:pPr>
        <w:pStyle w:val="a3"/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МУНИЦИПАЛЬНОЕ КАЗЕННОЕ ДОШКОЛЬНОЕ ОБРАЗОВАТЕЛЬНОЕ УЧРЕЖДЕНИЕ</w:t>
      </w:r>
    </w:p>
    <w:p w:rsidR="00AC1834" w:rsidRPr="000A67C5" w:rsidRDefault="00AC1834" w:rsidP="00AC1834">
      <w:pPr>
        <w:pStyle w:val="a3"/>
        <w:pBdr>
          <w:bottom w:val="single" w:sz="4" w:space="1" w:color="auto"/>
        </w:pBdr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«ДЕТСКИЙ САД № 9 ГОРОДА БУЙНАКСКА».</w:t>
      </w:r>
    </w:p>
    <w:p w:rsidR="00AC1834" w:rsidRPr="006E2AF8" w:rsidRDefault="00AC1834" w:rsidP="00AC1834">
      <w:pPr>
        <w:jc w:val="center"/>
        <w:rPr>
          <w:i/>
        </w:rPr>
      </w:pPr>
      <w:r w:rsidRPr="006E2AF8">
        <w:rPr>
          <w:b/>
          <w:i/>
          <w:sz w:val="20"/>
          <w:szCs w:val="20"/>
        </w:rPr>
        <w:t xml:space="preserve">368220,РД,г Буйнакск, ул. </w:t>
      </w:r>
      <w:proofErr w:type="spellStart"/>
      <w:r w:rsidRPr="006E2AF8">
        <w:rPr>
          <w:b/>
          <w:i/>
          <w:sz w:val="20"/>
          <w:szCs w:val="20"/>
        </w:rPr>
        <w:t>Хизроева</w:t>
      </w:r>
      <w:proofErr w:type="spellEnd"/>
      <w:r w:rsidRPr="006E2AF8">
        <w:rPr>
          <w:b/>
          <w:i/>
          <w:sz w:val="20"/>
          <w:szCs w:val="20"/>
        </w:rPr>
        <w:t xml:space="preserve"> 65,тел. (887237) 2-28-01</w:t>
      </w:r>
    </w:p>
    <w:p w:rsidR="00DB44FA" w:rsidRDefault="00DB44FA" w:rsidP="00DB44F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111111"/>
          <w:sz w:val="52"/>
          <w:szCs w:val="52"/>
        </w:rPr>
      </w:pPr>
    </w:p>
    <w:p w:rsidR="00DB44FA" w:rsidRDefault="00DB44FA" w:rsidP="00DB44F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111111"/>
          <w:sz w:val="52"/>
          <w:szCs w:val="52"/>
        </w:rPr>
      </w:pPr>
    </w:p>
    <w:p w:rsidR="00DB44FA" w:rsidRPr="00DB44FA" w:rsidRDefault="00DB44FA" w:rsidP="00DB44F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111111"/>
          <w:sz w:val="52"/>
          <w:szCs w:val="52"/>
        </w:rPr>
      </w:pPr>
      <w:r w:rsidRPr="00DB44FA">
        <w:rPr>
          <w:rFonts w:ascii="Georgia" w:hAnsi="Georgia"/>
          <w:b/>
          <w:color w:val="111111"/>
          <w:sz w:val="52"/>
          <w:szCs w:val="52"/>
        </w:rPr>
        <w:t>Конспект интегрированного занятия по ознакомлению с окружающим миром</w:t>
      </w:r>
    </w:p>
    <w:p w:rsidR="00DB44FA" w:rsidRPr="00DB44FA" w:rsidRDefault="00DB44FA" w:rsidP="00DB44F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111111"/>
          <w:sz w:val="72"/>
          <w:szCs w:val="72"/>
        </w:rPr>
      </w:pPr>
      <w:r w:rsidRPr="00DB44FA">
        <w:rPr>
          <w:rFonts w:ascii="Georgia" w:hAnsi="Georgia"/>
          <w:b/>
          <w:color w:val="111111"/>
          <w:sz w:val="72"/>
          <w:szCs w:val="72"/>
        </w:rPr>
        <w:t>«Посадка лука»</w:t>
      </w:r>
    </w:p>
    <w:p w:rsidR="00DB44FA" w:rsidRDefault="00DB44FA" w:rsidP="00DB44F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111111"/>
          <w:sz w:val="52"/>
          <w:szCs w:val="52"/>
        </w:rPr>
      </w:pPr>
      <w:r w:rsidRPr="00DB44FA">
        <w:rPr>
          <w:rFonts w:ascii="Georgia" w:hAnsi="Georgia"/>
          <w:b/>
          <w:color w:val="111111"/>
          <w:sz w:val="52"/>
          <w:szCs w:val="52"/>
        </w:rPr>
        <w:t>2 младшая группа</w:t>
      </w:r>
    </w:p>
    <w:p w:rsidR="00DB44FA" w:rsidRDefault="006B4314" w:rsidP="006B4314">
      <w:pPr>
        <w:pStyle w:val="headline"/>
        <w:shd w:val="clear" w:color="auto" w:fill="FFFFFF"/>
        <w:spacing w:before="225" w:beforeAutospacing="0" w:after="225" w:afterAutospacing="0"/>
        <w:rPr>
          <w:rFonts w:ascii="Georgia" w:hAnsi="Georgia"/>
          <w:b/>
          <w:color w:val="111111"/>
          <w:sz w:val="52"/>
          <w:szCs w:val="52"/>
        </w:rPr>
      </w:pPr>
      <w:r w:rsidRPr="006B4314">
        <w:rPr>
          <w:rFonts w:ascii="Georgia" w:hAnsi="Georgia"/>
          <w:b/>
          <w:noProof/>
          <w:color w:val="111111"/>
          <w:sz w:val="52"/>
          <w:szCs w:val="52"/>
        </w:rPr>
        <w:drawing>
          <wp:inline distT="0" distB="0" distL="0" distR="0">
            <wp:extent cx="2895600" cy="2457450"/>
            <wp:effectExtent l="19050" t="0" r="0" b="0"/>
            <wp:docPr id="1" name="Рисунок 1" descr="https://ds02.infourok.ru/uploads/ex/0d37/0005b286-6d84cf79/hello_html_m1abd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d37/0005b286-6d84cf79/hello_html_m1abd9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793" cy="2459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4FA" w:rsidRDefault="00DB44FA" w:rsidP="00DB44F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111111"/>
          <w:sz w:val="52"/>
          <w:szCs w:val="52"/>
        </w:rPr>
      </w:pPr>
    </w:p>
    <w:p w:rsidR="006B4314" w:rsidRDefault="006B4314" w:rsidP="00DB44F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111111"/>
          <w:sz w:val="52"/>
          <w:szCs w:val="52"/>
        </w:rPr>
      </w:pPr>
    </w:p>
    <w:p w:rsidR="006B4314" w:rsidRDefault="006B4314" w:rsidP="00DB44F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111111"/>
          <w:sz w:val="52"/>
          <w:szCs w:val="52"/>
        </w:rPr>
      </w:pPr>
    </w:p>
    <w:p w:rsidR="00AC1834" w:rsidRPr="00DB44FA" w:rsidRDefault="00AC1834" w:rsidP="00DB44F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111111"/>
          <w:sz w:val="52"/>
          <w:szCs w:val="52"/>
        </w:rPr>
      </w:pP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b/>
          <w:color w:val="111111"/>
          <w:sz w:val="28"/>
          <w:szCs w:val="28"/>
        </w:rPr>
      </w:pPr>
      <w:r w:rsidRPr="00DB44FA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 xml:space="preserve">Цель ООД: </w:t>
      </w:r>
      <w:r w:rsidRPr="00DB44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у детей младшего дошкольного возраста желания добиваться результата, участвовать в общем деле.</w:t>
      </w:r>
    </w:p>
    <w:p w:rsidR="00DB44FA" w:rsidRPr="00DB44FA" w:rsidRDefault="00DB44FA" w:rsidP="00DB4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rStyle w:val="a4"/>
          <w:color w:val="111111"/>
          <w:sz w:val="28"/>
          <w:szCs w:val="28"/>
          <w:bdr w:val="none" w:sz="0" w:space="0" w:color="auto" w:frame="1"/>
        </w:rPr>
        <w:t>Задачи ООД:</w:t>
      </w:r>
    </w:p>
    <w:p w:rsidR="00DB44FA" w:rsidRPr="00DB44FA" w:rsidRDefault="00DB44FA" w:rsidP="000733CB">
      <w:pPr>
        <w:pStyle w:val="a3"/>
        <w:spacing w:before="0" w:beforeAutospacing="0" w:after="0" w:afterAutospacing="0"/>
        <w:ind w:firstLine="360"/>
        <w:jc w:val="both"/>
        <w:rPr>
          <w:b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B44FA">
        <w:rPr>
          <w:b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</w:p>
    <w:p w:rsidR="00DB44FA" w:rsidRDefault="000733CB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1.Закреплять</w:t>
      </w:r>
      <w:r w:rsidR="00DB44FA" w:rsidRPr="00DB44FA">
        <w:rPr>
          <w:color w:val="111111"/>
          <w:sz w:val="28"/>
          <w:szCs w:val="28"/>
        </w:rPr>
        <w:t xml:space="preserve"> знаний детей о строении луковицы, об условиях, необходимых для роста растений;</w:t>
      </w:r>
    </w:p>
    <w:p w:rsidR="000733CB" w:rsidRPr="00DB44FA" w:rsidRDefault="000733CB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Pr="00DB44FA">
        <w:rPr>
          <w:color w:val="111111"/>
          <w:sz w:val="28"/>
          <w:szCs w:val="28"/>
        </w:rPr>
        <w:t>. Учить детей сажать лук;</w:t>
      </w:r>
    </w:p>
    <w:p w:rsidR="000733CB" w:rsidRPr="00DB44FA" w:rsidRDefault="000733CB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</w:t>
      </w:r>
      <w:r w:rsidRPr="00DB44FA">
        <w:rPr>
          <w:color w:val="111111"/>
          <w:sz w:val="28"/>
          <w:szCs w:val="28"/>
        </w:rPr>
        <w:t>Закреплять умение поливать растения.</w:t>
      </w:r>
    </w:p>
    <w:p w:rsidR="00DB44FA" w:rsidRPr="00DB44FA" w:rsidRDefault="000733CB" w:rsidP="000733CB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="00DB44FA" w:rsidRPr="00DB44FA">
        <w:rPr>
          <w:color w:val="111111"/>
          <w:sz w:val="28"/>
          <w:szCs w:val="28"/>
        </w:rPr>
        <w:t>. Стимулировать и поддерживать любую речевую активность детей во время занятия.</w:t>
      </w:r>
    </w:p>
    <w:p w:rsidR="00DB44FA" w:rsidRPr="00DB44FA" w:rsidRDefault="00DB44FA" w:rsidP="00DB4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DB44FA">
        <w:rPr>
          <w:rStyle w:val="a4"/>
          <w:i/>
          <w:color w:val="111111"/>
          <w:sz w:val="28"/>
          <w:szCs w:val="28"/>
          <w:bdr w:val="none" w:sz="0" w:space="0" w:color="auto" w:frame="1"/>
        </w:rPr>
        <w:t>Развивающие:</w:t>
      </w:r>
    </w:p>
    <w:p w:rsidR="00DB44FA" w:rsidRDefault="00DB44FA" w:rsidP="00885F9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 xml:space="preserve">1. Развивать представления детей о луке, его строении, к </w:t>
      </w:r>
      <w:r>
        <w:rPr>
          <w:color w:val="111111"/>
          <w:sz w:val="28"/>
          <w:szCs w:val="28"/>
        </w:rPr>
        <w:t>способам его выращивания и содер</w:t>
      </w:r>
      <w:r w:rsidRPr="00DB44FA">
        <w:rPr>
          <w:color w:val="111111"/>
          <w:sz w:val="28"/>
          <w:szCs w:val="28"/>
        </w:rPr>
        <w:t>жания.</w:t>
      </w:r>
    </w:p>
    <w:p w:rsidR="00885F93" w:rsidRPr="00DB44FA" w:rsidRDefault="00885F93" w:rsidP="00885F9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r w:rsidRPr="00DB44FA">
        <w:rPr>
          <w:color w:val="111111"/>
          <w:sz w:val="28"/>
          <w:szCs w:val="28"/>
        </w:rPr>
        <w:t>Развивать трудовые умения;</w:t>
      </w:r>
    </w:p>
    <w:p w:rsidR="00DB44FA" w:rsidRPr="00DB44FA" w:rsidRDefault="00885F93" w:rsidP="00DB44FA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DB44FA" w:rsidRPr="00DB44FA">
        <w:rPr>
          <w:color w:val="111111"/>
          <w:sz w:val="28"/>
          <w:szCs w:val="28"/>
        </w:rPr>
        <w:t>. Развивать мелкую моторику и согласованные движения обеих рук.</w:t>
      </w:r>
    </w:p>
    <w:p w:rsidR="00DB44FA" w:rsidRPr="00DB44FA" w:rsidRDefault="00DB44FA" w:rsidP="00DB4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DB44FA">
        <w:rPr>
          <w:rStyle w:val="a4"/>
          <w:i/>
          <w:color w:val="111111"/>
          <w:sz w:val="28"/>
          <w:szCs w:val="28"/>
          <w:bdr w:val="none" w:sz="0" w:space="0" w:color="auto" w:frame="1"/>
        </w:rPr>
        <w:t>Воспитательные:</w:t>
      </w:r>
    </w:p>
    <w:p w:rsidR="00DB44FA" w:rsidRPr="00DB44FA" w:rsidRDefault="00DB44FA" w:rsidP="00DB4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1. Воспитывать у детей уверенность в своих силах и знаниях;</w:t>
      </w:r>
    </w:p>
    <w:p w:rsidR="00DB44FA" w:rsidRPr="00DB44FA" w:rsidRDefault="00DB44FA" w:rsidP="00DB4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2. Создать у детей чувство жизнерадостности и оптимизма;</w:t>
      </w:r>
    </w:p>
    <w:p w:rsidR="00DB44FA" w:rsidRPr="00DB44FA" w:rsidRDefault="00DB44FA" w:rsidP="00DB4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3. Учить ставить перед собой цель;</w:t>
      </w:r>
    </w:p>
    <w:p w:rsidR="00DB44FA" w:rsidRPr="00DB44FA" w:rsidRDefault="00DB44FA" w:rsidP="00DB4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4. Воспитывать желание добиваться результата;</w:t>
      </w:r>
    </w:p>
    <w:p w:rsidR="00DB44FA" w:rsidRPr="00DB44FA" w:rsidRDefault="00DB44FA" w:rsidP="00DB44FA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5. Воспитывать доброжелательные отношения к сверстникам в совместной деятельности</w:t>
      </w:r>
      <w:r w:rsidR="00885F93">
        <w:rPr>
          <w:color w:val="111111"/>
          <w:sz w:val="28"/>
          <w:szCs w:val="28"/>
        </w:rPr>
        <w:t>,</w:t>
      </w:r>
      <w:r w:rsidR="00885F93" w:rsidRPr="00885F93">
        <w:rPr>
          <w:color w:val="111111"/>
          <w:sz w:val="28"/>
          <w:szCs w:val="28"/>
        </w:rPr>
        <w:t xml:space="preserve"> </w:t>
      </w:r>
      <w:r w:rsidR="00885F93" w:rsidRPr="00DB44FA">
        <w:rPr>
          <w:color w:val="111111"/>
          <w:sz w:val="28"/>
          <w:szCs w:val="28"/>
        </w:rPr>
        <w:t>работать в коллективе</w:t>
      </w:r>
      <w:r w:rsidRPr="00DB44FA">
        <w:rPr>
          <w:color w:val="111111"/>
          <w:sz w:val="28"/>
          <w:szCs w:val="28"/>
        </w:rPr>
        <w:t>.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rStyle w:val="a4"/>
          <w:color w:val="111111"/>
          <w:sz w:val="28"/>
          <w:szCs w:val="28"/>
          <w:bdr w:val="none" w:sz="0" w:space="0" w:color="auto" w:frame="1"/>
        </w:rPr>
        <w:t>Интеграция образовательных областей: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1. Социально – коммуникативное развитие.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2. Познавательное развитие.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3. Речевое развитие.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rStyle w:val="a4"/>
          <w:color w:val="111111"/>
          <w:sz w:val="28"/>
          <w:szCs w:val="28"/>
          <w:bdr w:val="none" w:sz="0" w:space="0" w:color="auto" w:frame="1"/>
        </w:rPr>
        <w:t>Технологии: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 xml:space="preserve">1. </w:t>
      </w:r>
      <w:proofErr w:type="spellStart"/>
      <w:r w:rsidRPr="00DB44FA">
        <w:rPr>
          <w:color w:val="111111"/>
          <w:sz w:val="28"/>
          <w:szCs w:val="28"/>
        </w:rPr>
        <w:t>Здоровьесберегающие</w:t>
      </w:r>
      <w:proofErr w:type="spellEnd"/>
      <w:r w:rsidRPr="00DB44FA">
        <w:rPr>
          <w:color w:val="111111"/>
          <w:sz w:val="28"/>
          <w:szCs w:val="28"/>
        </w:rPr>
        <w:t xml:space="preserve"> технологии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 xml:space="preserve">2. </w:t>
      </w:r>
      <w:proofErr w:type="spellStart"/>
      <w:r w:rsidRPr="00DB44FA">
        <w:rPr>
          <w:color w:val="111111"/>
          <w:sz w:val="28"/>
          <w:szCs w:val="28"/>
        </w:rPr>
        <w:t>Коррекционно</w:t>
      </w:r>
      <w:proofErr w:type="spellEnd"/>
      <w:r w:rsidRPr="00DB44FA">
        <w:rPr>
          <w:color w:val="111111"/>
          <w:sz w:val="28"/>
          <w:szCs w:val="28"/>
        </w:rPr>
        <w:t xml:space="preserve"> – развивающие технологии.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3. Игровые технологии.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rStyle w:val="a4"/>
          <w:color w:val="111111"/>
          <w:sz w:val="28"/>
          <w:szCs w:val="28"/>
          <w:bdr w:val="none" w:sz="0" w:space="0" w:color="auto" w:frame="1"/>
        </w:rPr>
        <w:t>Виды совместной деятельности: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1. Трудовая: посадка лука, полив лука.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2. Двигательная: упражнения на развитие движений.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3. Художественно – эстетическое: чтение стихотворений и загадок про лук.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rStyle w:val="a4"/>
          <w:color w:val="111111"/>
          <w:sz w:val="28"/>
          <w:szCs w:val="28"/>
          <w:bdr w:val="none" w:sz="0" w:space="0" w:color="auto" w:frame="1"/>
        </w:rPr>
        <w:t>Методы: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• Словесный (беседа, художественное слово)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• Наглядный (демонстрационный)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• Практический.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работа: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1. Рассматривание луковицы.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2. Рассказ воспитателя о лечебных свойствах лука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3. Занятие по формированию понятия «растение»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Оборудование и материалы: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1. Луковицы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2. Иллюстрация лука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3. Игрушечный лук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4. Горшок с землей для посадки лука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5. Пластиковые ложки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6. Тряпочки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7. Лейка с водой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8. Влажные салфетки</w:t>
      </w:r>
    </w:p>
    <w:p w:rsidR="00DB44FA" w:rsidRPr="00DB44FA" w:rsidRDefault="00DB44FA" w:rsidP="00DB4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rStyle w:val="a4"/>
          <w:color w:val="111111"/>
          <w:sz w:val="28"/>
          <w:szCs w:val="28"/>
          <w:bdr w:val="none" w:sz="0" w:space="0" w:color="auto" w:frame="1"/>
        </w:rPr>
        <w:t>Ход ООД: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Воспитатель: Ребята, отгадайте загадку: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«Сидит дед, во сто шуб одет. Кто его раздевает, то слёзы проливает!»</w:t>
      </w:r>
    </w:p>
    <w:p w:rsidR="00DB44FA" w:rsidRPr="00DB44FA" w:rsidRDefault="00DB44FA" w:rsidP="000733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Ответы детей.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Воспитатель: Молодцы! Это лук! Лук домашний доктор – он исцелит любую болезнь.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Вместе взрослые и дети ешьте лук и не болейте!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А почему говорят: «Лук – от семи недуг»?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Ответы детей.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Воспитатель: Правильно! Лук помогает при простудных заболеваниях.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Ребята, а как можно получить зелёный лук?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Ответы детей.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Воспитатель: Да, лук можно посадить на грядку. Но на улице ещё снег и холодно. Как же мы можем вырастить лук дома?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Ответы детей.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Воспитатель: Молодцы! Мы можем вырастить лук на подоконнике.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Ребята, возьмите каждый по луковке.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Дети берут лук.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Воспитатель: Посмотрите на луковки и скажите, какого она цвета? Какой формы? Лук твердый или мягкий?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Ответы детей.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Воспитатель: Ребята, посмотрите на шелуху. Это шуба, про которой говорится в загадке.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А сейчас я разрежу лук и дам вам его понюхать. Чем пахнет?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lastRenderedPageBreak/>
        <w:t>Ответы детей.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Воспитатель: А почему вы плачете?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Ответы детей.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Воспитатель: Да, лук щиплет глаза и заставляет всех плакать. Лук очень горький, но и полезный. В нём много витаминов. Если лук посадить, то из него вырастут зелёные листики – стрелки. Ещё в народе эти стрелки называют перо и добавляют в салат. В нем много витаминов, поэтому его надо есть ежедневно, чтобы вырасти большими и здоровыми.</w:t>
      </w:r>
    </w:p>
    <w:p w:rsidR="00DB44FA" w:rsidRPr="000733CB" w:rsidRDefault="00DB44FA" w:rsidP="000733C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0733CB">
        <w:rPr>
          <w:b/>
          <w:color w:val="111111"/>
          <w:sz w:val="28"/>
          <w:szCs w:val="28"/>
        </w:rPr>
        <w:t>Физкультурная минутка</w:t>
      </w:r>
      <w:r w:rsidR="000733CB">
        <w:rPr>
          <w:b/>
          <w:color w:val="111111"/>
          <w:sz w:val="28"/>
          <w:szCs w:val="28"/>
        </w:rPr>
        <w:t xml:space="preserve"> </w:t>
      </w:r>
      <w:r w:rsidRPr="00DB44FA">
        <w:rPr>
          <w:color w:val="111111"/>
          <w:sz w:val="28"/>
          <w:szCs w:val="28"/>
        </w:rPr>
        <w:t xml:space="preserve"> </w:t>
      </w:r>
      <w:r w:rsidRPr="000733CB">
        <w:rPr>
          <w:b/>
          <w:i/>
          <w:color w:val="111111"/>
          <w:sz w:val="28"/>
          <w:szCs w:val="28"/>
        </w:rPr>
        <w:t>«Овощи».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Раз, два три, четыре (ходьба на месте)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Дети овощи учили (прыжки на месте)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Лук, редиска кабачок (наклоны вправо, влево)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 xml:space="preserve">Хрен, морковка, </w:t>
      </w:r>
      <w:proofErr w:type="spellStart"/>
      <w:r w:rsidRPr="00DB44FA">
        <w:rPr>
          <w:color w:val="111111"/>
          <w:sz w:val="28"/>
          <w:szCs w:val="28"/>
        </w:rPr>
        <w:t>чесночек</w:t>
      </w:r>
      <w:proofErr w:type="spellEnd"/>
      <w:r w:rsidRPr="00DB44FA">
        <w:rPr>
          <w:color w:val="111111"/>
          <w:sz w:val="28"/>
          <w:szCs w:val="28"/>
        </w:rPr>
        <w:t xml:space="preserve"> (хлопки в ладоши)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Воспитатель: Ребята, сегодня я вам покажу, как надо сажать лук.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 ставит на стол ящик, наполненный землёй, лейку с водой, тряпочки, ложки.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Дети становятся вокруг стола.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Воспитатель: А что нужно для роста лука?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Ответы детей.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Воспитатель: Правильно. Земля, вода и солнце.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 показывает детям, как надо сажать лук.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Воспитатель: Теперь я предлагаю каждому из вас посадить свою луковку.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Когда все дети справятся с заданием, воспитатель показывает детям</w:t>
      </w:r>
      <w:r w:rsidR="000733CB">
        <w:rPr>
          <w:color w:val="111111"/>
          <w:sz w:val="28"/>
          <w:szCs w:val="28"/>
        </w:rPr>
        <w:t>,</w:t>
      </w:r>
      <w:r w:rsidRPr="00DB44FA">
        <w:rPr>
          <w:color w:val="111111"/>
          <w:sz w:val="28"/>
          <w:szCs w:val="28"/>
        </w:rPr>
        <w:t xml:space="preserve"> как поливать лук.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Воспитатель: Ребята, теперь мы будем наблюдать за луком и рисовать, как он растёт.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 и дети подводят итоги: обсуждают, что узнали, чем занимались, понравилось ли?</w:t>
      </w:r>
    </w:p>
    <w:p w:rsidR="000733CB" w:rsidRDefault="000733CB" w:rsidP="00DB4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733CB" w:rsidRDefault="000733CB" w:rsidP="00DB4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733CB" w:rsidRDefault="000733CB" w:rsidP="00DB4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733CB" w:rsidRDefault="000733CB" w:rsidP="00DB4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DB44FA" w:rsidRPr="00DB44FA" w:rsidRDefault="00DB44FA" w:rsidP="00DB4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rStyle w:val="a4"/>
          <w:color w:val="111111"/>
          <w:sz w:val="28"/>
          <w:szCs w:val="28"/>
          <w:bdr w:val="none" w:sz="0" w:space="0" w:color="auto" w:frame="1"/>
        </w:rPr>
        <w:t>Анализ ООД.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Тема: «Посадка лука».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 xml:space="preserve">Организованная образовательная деятельность (ООД) с использованием игровой и </w:t>
      </w:r>
      <w:proofErr w:type="spellStart"/>
      <w:r w:rsidRPr="00DB44FA">
        <w:rPr>
          <w:color w:val="111111"/>
          <w:sz w:val="28"/>
          <w:szCs w:val="28"/>
        </w:rPr>
        <w:t>здоровьесберегающей</w:t>
      </w:r>
      <w:proofErr w:type="spellEnd"/>
      <w:r w:rsidRPr="00DB44FA">
        <w:rPr>
          <w:color w:val="111111"/>
          <w:sz w:val="28"/>
          <w:szCs w:val="28"/>
        </w:rPr>
        <w:t xml:space="preserve"> технологий.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 xml:space="preserve">Воспитатель: </w:t>
      </w:r>
      <w:proofErr w:type="spellStart"/>
      <w:r w:rsidR="00AC1834">
        <w:rPr>
          <w:color w:val="111111"/>
          <w:sz w:val="28"/>
          <w:szCs w:val="28"/>
        </w:rPr>
        <w:t>Рамазанова</w:t>
      </w:r>
      <w:proofErr w:type="spellEnd"/>
      <w:r w:rsidR="00AC1834">
        <w:rPr>
          <w:color w:val="111111"/>
          <w:sz w:val="28"/>
          <w:szCs w:val="28"/>
        </w:rPr>
        <w:t xml:space="preserve"> А.Н.</w:t>
      </w:r>
    </w:p>
    <w:p w:rsidR="00DB44FA" w:rsidRPr="00DB44FA" w:rsidRDefault="00AC1834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Дата проведения: 22 марта 2018</w:t>
      </w:r>
      <w:r w:rsidR="00DB44FA" w:rsidRPr="00DB44FA">
        <w:rPr>
          <w:color w:val="111111"/>
          <w:sz w:val="28"/>
          <w:szCs w:val="28"/>
        </w:rPr>
        <w:t xml:space="preserve"> года.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Характеристика программных задач.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Воспитатель выполнил поставленные задачи, которые соответствуют программным требованиям, возрастным особенностям и уровню развития детей. Объем программного содержания достаточный для усвоения. Формулировки программного содержания конкретны, материалы и оборудование соответствуют гигиеническим требованиям и психофизическим особенностям детей. Занятие интегрированное, игровое, имеет развивающий и обучающий характер, направленно на формирование различных психических процессов внимания, мышления, речи, способствует развитию познавательных процессов.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Характеристика деятельности воспитателя.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Цель, поставленная на занятии перед детьми, конкретна, доступа. На занятии воспитатель использовал различные формы работы, методы и приёмы для решения поставленных задач: игровой, наглядный, художественное слово, демонстрационный показ и т. д. выбранные приёмы соответствуют психофизическим особенностям детей, требованиям методики Программы дома ребёнка, способствуют привлечению и сосредоточению внимания детей. Структура занятия выдержана. Владеет методикой проведения занятия, рационально использовано время, смена видов деятельности. Темп умеренный.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Характеристика деятельности детей.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Дети на занятии активны, внимательны, заинтересованы в происходящем. Эмоционально реагируют на различные приёмы активизации, которые воспитатель использовал во время занятия. Дети достигли цели полностью.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>Психологическая оценка занятия.</w:t>
      </w:r>
    </w:p>
    <w:p w:rsidR="00DB44FA" w:rsidRPr="00DB44FA" w:rsidRDefault="00DB44FA" w:rsidP="00DB4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44FA">
        <w:rPr>
          <w:color w:val="111111"/>
          <w:sz w:val="28"/>
          <w:szCs w:val="28"/>
        </w:rPr>
        <w:t xml:space="preserve">На занятии прослеживалась активная позиция детей. Воспитатель, используя игровые организационные моменты, сумел позитивно настроить детей по отношению к себе и происходящему. Стиль управления деятельностью детей, характер педагогического общения и взаимодействия с </w:t>
      </w:r>
      <w:r w:rsidRPr="00DB44FA">
        <w:rPr>
          <w:color w:val="111111"/>
          <w:sz w:val="28"/>
          <w:szCs w:val="28"/>
        </w:rPr>
        <w:lastRenderedPageBreak/>
        <w:t>детьми личностно – ориентирован. При подборе методов и приёмов воспитатель учитывал психофизические особенности детей. Речь воспитателя логична, доступна, эмоциональна. Дети ощущали себя комфортно и непринужденно на занятии.</w:t>
      </w:r>
    </w:p>
    <w:p w:rsidR="000F2299" w:rsidRPr="00DB44FA" w:rsidRDefault="00AC1834" w:rsidP="00DB44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2299" w:rsidRPr="00DB44FA" w:rsidSect="0088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4FA"/>
    <w:rsid w:val="000733CB"/>
    <w:rsid w:val="003E5486"/>
    <w:rsid w:val="003F242A"/>
    <w:rsid w:val="00423C70"/>
    <w:rsid w:val="004C6738"/>
    <w:rsid w:val="006B4314"/>
    <w:rsid w:val="00885600"/>
    <w:rsid w:val="00885F93"/>
    <w:rsid w:val="00AC1834"/>
    <w:rsid w:val="00DB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B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qFormat/>
    <w:rsid w:val="00DB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4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951</Words>
  <Characters>5425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Алим</cp:lastModifiedBy>
  <cp:revision>5</cp:revision>
  <dcterms:created xsi:type="dcterms:W3CDTF">2021-02-13T09:15:00Z</dcterms:created>
  <dcterms:modified xsi:type="dcterms:W3CDTF">2021-02-17T10:10:00Z</dcterms:modified>
</cp:coreProperties>
</file>