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Закаливание детей включает систему мероприятий: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элементы закаливания в повседневной жизни: умывание прохладной водой, широка аэрация помещений, правильно ор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ганизованная прогулка, физические упражнения, проводимые в легкой спортивной одежде в помещении и на открытом воздухе;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специальные мероприятия: водные, воздушные и солнечные.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Для закаливания детей основные природные факторы (солнце, воздух и вода) используют дифференцированно в зави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симости от возраста детей, состояния их здоровья, с учетом под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готовленности персонала и материальной базы ДОУ, со строгим соблюдением методических рекомендаций.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Закаливающие мероприятия меняют по силе и длительнос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ти в зависимости от сезона года, температуры воздуха в группо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вых помещениях, эпидемиологической обстановки.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    Для проведения закаливающих мероприятий в каждой групповой ячейке необходимо иметь в наличии: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маркированные легкие полиэтиленовые баки (2 шт.);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ковш на 0,5. л воды для контрастных обливаний;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кувшины или лейки на 2 - 2,5 л воды для общих обливаний;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таз полиэтиленовый, глубокий с двумя ручками для местного закаливания (топтания в тазу);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индивидуальные маркированные полотенца;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деревянные мостики;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махровые рукавички для сухого и влажного обтирания (после каждого обтирания рукавички кипятят, высушивают и хранят в закрытой таре);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простыни, покрывала - для массажных ковриков.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Оздоровительная работа с детьми в летний период является составной частью системы лечебно-профилактических меропри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ятий.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Для достижения оздоровительного эффекта в летний пери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од в режиме дня предусматривается максимальное пребывание детей на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ытом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воздухе, соответствующая возрасту продол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жительность сна и других видов отдыха.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Двигательная активность в организованных формах де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ятельности должна составлять не менее 50% всего объема суточ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ной двигательной активности, а во время прогулок за террито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рию ДОУ - 35 -40%.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FF0000"/>
          <w:sz w:val="21"/>
          <w:lang w:eastAsia="ru-RU"/>
        </w:rPr>
        <w:t>  Для достижения достаточного объема двигательной ак</w:t>
      </w:r>
      <w:r w:rsidRPr="00E16D50">
        <w:rPr>
          <w:rFonts w:ascii="Arial" w:eastAsia="Times New Roman" w:hAnsi="Arial" w:cs="Arial"/>
          <w:b/>
          <w:bCs/>
          <w:i/>
          <w:iCs/>
          <w:color w:val="FF0000"/>
          <w:sz w:val="21"/>
          <w:lang w:eastAsia="ru-RU"/>
        </w:rPr>
        <w:softHyphen/>
        <w:t>тивности детей необходимо использовать все организованные формы занятий физическими упражнениями с широким включе</w:t>
      </w:r>
      <w:r w:rsidRPr="00E16D50">
        <w:rPr>
          <w:rFonts w:ascii="Arial" w:eastAsia="Times New Roman" w:hAnsi="Arial" w:cs="Arial"/>
          <w:b/>
          <w:bCs/>
          <w:i/>
          <w:iCs/>
          <w:color w:val="FF0000"/>
          <w:sz w:val="21"/>
          <w:lang w:eastAsia="ru-RU"/>
        </w:rPr>
        <w:softHyphen/>
        <w:t>нием подвижных игр, спортивных упражнений с элементами со</w:t>
      </w:r>
      <w:r w:rsidRPr="00E16D50">
        <w:rPr>
          <w:rFonts w:ascii="Arial" w:eastAsia="Times New Roman" w:hAnsi="Arial" w:cs="Arial"/>
          <w:b/>
          <w:bCs/>
          <w:i/>
          <w:iCs/>
          <w:color w:val="FF0000"/>
          <w:sz w:val="21"/>
          <w:lang w:eastAsia="ru-RU"/>
        </w:rPr>
        <w:softHyphen/>
        <w:t>ревнований, а также пешеходные прогулки, экскурсии, прогулки по маршруту (простейший туризм).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Повышение устойчивости человека к различным небла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гоприятным факторам окружающей среды - основная задача современной медицины, в этом именно и 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заключается ее про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филактическая направленность. Высокий уровень неспецифи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ческой профилактики немыслим без правильного режима дня, физического воспитания, рационального вскармливания ребен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ка, выполнения требований санитарно-гигиенического режима, правильной воспитательной работы.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E7E0E"/>
          <w:sz w:val="21"/>
          <w:szCs w:val="21"/>
          <w:lang w:eastAsia="ru-RU"/>
        </w:rPr>
      </w:pPr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t>  Закаливание организма - это формирование и совершенс</w:t>
      </w:r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softHyphen/>
        <w:t>твование функциональных систем, направленных на повыше</w:t>
      </w:r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softHyphen/>
        <w:t xml:space="preserve">ние </w:t>
      </w:r>
      <w:proofErr w:type="spellStart"/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t>резистентности</w:t>
      </w:r>
      <w:proofErr w:type="spellEnd"/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t xml:space="preserve"> организма, что в конечном итоге приводит к снижению «простудных» заболеваний. Причем закаливание детей дает двойной положительный результат - снижение их заболеваемости и повышение полезной занятости родителей на производстве, что имеет </w:t>
      </w:r>
      <w:proofErr w:type="gramStart"/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t>не</w:t>
      </w:r>
      <w:proofErr w:type="gramEnd"/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t xml:space="preserve"> только социальное, но и сущест</w:t>
      </w:r>
      <w:r w:rsidRPr="00E16D50">
        <w:rPr>
          <w:rFonts w:ascii="Arial" w:eastAsia="Times New Roman" w:hAnsi="Arial" w:cs="Arial"/>
          <w:i/>
          <w:iCs/>
          <w:color w:val="1E7E0E"/>
          <w:sz w:val="21"/>
          <w:lang w:eastAsia="ru-RU"/>
        </w:rPr>
        <w:softHyphen/>
        <w:t>венное экономическое значение. Особенно актуальной остается проблема повышения уровня здоровья детей, проживающих на Севере и приравненных к нему местностей.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Основные принципы адаптирующих закаливающих  ме</w:t>
      </w:r>
      <w:r w:rsidRPr="00E16D50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softHyphen/>
        <w:t>роприятий.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Закаливание можно начинать и далее проводить только при полном здоровье.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постепенное нарастание интенсивности закали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вающих мероприятий.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Занятия должны осуществляться систематически.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учитывать индивидуальные особенности орга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низма ребенка и его возраст.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Начинать закаливание можно в любое время года, однако предпочтительным является теплое время (в холодное время года степень воздействия средовыми факторами в начале за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каливания уменьшается, и необходимо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более постепенное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их нарастание, чем в теплое время года).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Мероприятия проводятся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олько при положительных эмоциях ребенка.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Возобновление занятий после перерыва с разрешения врача следует начинать с тех степеней воздействия, которые были в начале закаливающих процедур. Нарастание воздействий </w:t>
      </w:r>
      <w:proofErr w:type="spellStart"/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np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оисходит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быстрее, чем при начальном периоде закаливания.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Воздействие закаливающих агентов следует адресовать к раз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личным участкам тела.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Закаливающие воздействия не должны быть монотонными, их следует варьировать по силе, продолжительности, ис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пользовать в сочетании с физическими упражнениями или без них.</w:t>
      </w:r>
    </w:p>
    <w:p w:rsidR="00E16D50" w:rsidRPr="00E16D50" w:rsidRDefault="00E16D50" w:rsidP="00E16D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проведении закаливания используется компенсаторное воздействие природных факторов.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При проведении закаливающих мероприятий целесообразно вы</w:t>
      </w: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softHyphen/>
        <w:t>делять 3 группы детей: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1 -  здоровые, ранее закаливаемые дети;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2 - здоровые, но ранее не закаливаемые дети или дети с функциональными отклонениями (из «группы риска»);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3 - ослабленные дети (часто болеющие, с хр. очагами ин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фекции,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реконвалесценты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заболеваний).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назначении закаливающих процедур детям 2 и 3 групп начальная и конечная температура воздействующих факторов должны быть на 2-4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выше, чем для детей 1 группы, а темп ее снижения более медленным.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Выделяют 3 режима закаливания: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-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начальный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тренирует только физические механизмы терморегуляции (короткие процедуры, обязательна закаливаю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щие теплом);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оптимальный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стандартная методика;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специальный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интенсивное закаливание с участием химических процессов терморегуляции.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Детям 1 группы возможно сразу назначение оптимального режима с переходом в последующем на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специальный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Детям 2 группы закаливание проводят с начального </w:t>
      </w:r>
      <w:proofErr w:type="spellStart"/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pe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жима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затем переходят на оптимальный. Вопрос о специальном режиме решается индивидуально.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Детям 3 группы длительное (не менее 1,5 мес.) закаливание ведется по начальному режиму с постепенным переходом на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оптимальный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Специальный режим не используется.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Постоянных противопоказаний для проведения закалива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ния нет. Могут применяться лишь ограничения в дозе и длитель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ности воздействующих факторов с учетом состояния здоровья.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Временными противопоказаниями являются: острый пери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од заболевания, обширные поражение кажи, тяжелые травмы.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После острого периода заболевания длительностью до 10 дней величина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холодового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воздействия ослабляется на 2-3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па сравнению с температурой последних процедур. При прекраще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нии закаливания на 10 дней и более рекомендуется возвращаться к начальной методике закаливания.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Температурный режим помещения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детей старше года температурный режим закрытого помещения составляет, как и для взрослых, от + 17° до + 19°С.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осенне-зимнее время проветривание помещения необходима проводить 4-5 раз не менее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чем па 10 - 15 минут. С этой целью в окне должны быть форточки или фрамуги. При откры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вании форточки или фрамуги воздух направляется к потолку; да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лее, несколько согреваясь, опускается вниз, поднимается вверх и выходит из помещения. Наилучший способ освежения воздуха - сквозное проветривание. При этом воздухообмен осуществля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ется в 7 раз быстрее, чем при открытой форточке. Критерием прекращения проветривания помещения является температура воздуха, которая снижается на 2 - 3° С. В теплое время года окно или форточку можно держать открытыми на протяжении всего дня, на ночь необходимо закрывать окна, поскольку ночью тем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пературу в комнате проконтролировать труднее.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Прогулки на свежем воздухе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Прогулки, сон на свежем воздухе могут быть назначены детям в летний период, спустя 2 недели после выписки ребенка из родильного дома. Начинать гулять с ребенком необходимо в сухой и теплый,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недождливый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день; в холодное время года - при температуре воздуха не ниже 5°С.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Детям старше 1,5 лет необходимо гулять на воздухе не менее 2 раз в день па. 2,5 - 3 часа.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холодное время гада прогулки при температуре не ниже - 15 - 16°С. В условиях Крайнего Се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вера, для детей в возрасте 1 года прогулки осуществляются при температуре воздуха не ниже - 15°С, для детей 3-4 лет - не ниже 30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0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при силе ветра, не превышающем 5 м/с. При возрастании силы ветра до 10 м/с допустимая температура воздуха - 25° С.  Дети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5 - 7 лет могут гулять и при температуре - 35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(при силе ветра 5 м/с). Продолжительность прогулок составляет 15 - 30 минут.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Зимняя прогулка составляет 1,5 - 2 часа, причем прогулка организуется так, что первая ее часть составляет спокойную деятельность детей в течение 15 - 20 минут, далее - подвижные игры 25 - 30 минут, сменяющиеся спокойными играми. В конце дети играют 20 - 25 мин. спокойно.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Неспецифические водные процедуры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Гигиенические ванны для детей раннего возраста стали применяться с середины XIX века. Применение гигиенических ванн мажет быть использована и как закаливающая процедура. Температура помещения, где проводится гигиеническая ванна, должна быть в пределах 20 - 21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Температура воды в ванне для детей первых 3-х мес. жизни составляет 36,5 - 36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для детей второго полугодия жизни температура воды поднимается до 34 - 330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Продолжительность гигиенической ванны 4-5 минут. В конце процедуры ребенка обливают водой, температура которой на 1-2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меньше, чем вода в ванне. Для этого ребенка вынимают из ванны, поворачивают лицам вниз и сверху поливают на него воду из кувшина. Начинают обливать ребенка водой более низкой температуры с 4 мес.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первые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месяцы жизни лица ребенка умывают теплой во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дой, температура которой 32 - 33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Затем постепенно снижают температуру воды. Начиная со второго полугодия жизни, моют не только лицо и руки, но и шею, и верхнюю часть груди. Сразу после умывания ребенка обтирают насухо полотенцем до неболь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шого покраснения кожи. Начиная с 2-3 лет, детей умывают водой комнатной температуры, постепенно снижая ее до 18 - 190°С.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Важно приучать детей ходить босиком по земле, по траве, по песку у реки. Сначала можно ходить в легкой обуви, открытой сверху, затем в носках (сначала толстых, потом тонких) и далее босиком (желательно в летнее время).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Рациональная одежда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Одежда имеет существенное значение в адаптации к средовым факторам и закаливанию ребенка, она предотвращает пере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охлаждение и, что не менее важно, перегревание детей.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температуре воздуха + 21 + 22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ребенка первых меся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цев жизни во время бодрствования необходимо одевать в легкую распашонку и байковую кофточку.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температуре воздуха в комнате + 21 + 22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ситцевую или байковую шапочку носят только до 2-х-недельното возраста.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Детям 4-6 лет в помещении необходимо надевать одежду в 3 слоя: нижняя рубашка и кофточка или костюм, на ноги колготки.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Летом в теплую и жаркую погоду ребенку надевают только трусы или шорты, майку, на голову - панамку, на ноги - сандалии без носков.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Ниже приведена схема одевания детей раннего возраста при различной температуре воздуха в безветренную погоду.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Рациональная одежда детей в зависимости от температуры помещения</w:t>
      </w:r>
    </w:p>
    <w:tbl>
      <w:tblPr>
        <w:tblW w:w="1049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7088"/>
      </w:tblGrid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Температура помещения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Одежда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+2ЗС и выше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1-2-слойная одежда: тонкое хлопчатобумажное белье, легкое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платье (рубашка) с короткими рукавами, носки, босоножки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+21°+ 22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2-слойная одежда: хлопчатобумажное белье, хлопчатобумажное или полушерстяное платье (рубашка) с длинными рукавами, колготки или гольфы,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gram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флн</w:t>
            </w:r>
            <w:proofErr w:type="spellEnd"/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+ 18°+20</w:t>
            </w:r>
            <w:r w:rsidRPr="00E16D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2-слойная одежда: хлопчатобумажное белье, хлопчатобумажное или полушерстяное платье (рубашка) с длинными рукавами, колготки или гольфы,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gram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</w:t>
            </w:r>
            <w:proofErr w:type="spellEnd"/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+ 16°+ I7°C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слойная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одежда: хлопчатобумажное белье, хлопчатобумажное или полушерстяное платье (рубашка) с длинными рукавами, трикотажная кофта, колготки,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тyфли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теплые тапочки</w:t>
            </w:r>
          </w:p>
        </w:tc>
      </w:tr>
    </w:tbl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Рациональная одежда детей во время прогулки: в зависимос</w:t>
      </w: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softHyphen/>
        <w:t>ти от температуры воздуха</w:t>
      </w:r>
    </w:p>
    <w:tbl>
      <w:tblPr>
        <w:tblW w:w="1049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7088"/>
      </w:tblGrid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Одежда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Default="00E16D50" w:rsidP="00E16D50">
            <w:pPr>
              <w:tabs>
                <w:tab w:val="left" w:pos="2670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+6</w:t>
            </w:r>
            <w:r w:rsidRPr="00E16D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 -2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0000" w:rsidRPr="00E16D50" w:rsidRDefault="004831E4" w:rsidP="00E16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4-слойная одежда: белье, платье (рубашка), трикотажная кофта, колготки, рейтузы, куртка ли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демипальто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температypе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 0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зимнее пальто без трикотажной кофты), сапоги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От- З</w:t>
            </w:r>
            <w:r w:rsidRPr="00E16D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 -8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4-слойная одежда: белье, платье (рубашка), трикотажная кофта, колготки, рейтузы, зимнее пальто, утепленные сапоги</w:t>
            </w:r>
            <w:proofErr w:type="gramEnd"/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-9</w:t>
            </w:r>
            <w:r w:rsidRPr="00E16D5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0</w:t>
            </w: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 -15</w:t>
            </w: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5-слойная одежда: белье, платье (рубашка), трикотажная кофта (свитер), колготки, рейтузы - 2 пары, зимнее пальто, утепленные сапоги с носками</w:t>
            </w:r>
            <w:proofErr w:type="gramEnd"/>
          </w:p>
        </w:tc>
      </w:tr>
    </w:tbl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Рациональная одежда детей при занятиях физкультурой на улице в разные сезоны года</w:t>
      </w:r>
    </w:p>
    <w:tbl>
      <w:tblPr>
        <w:tblW w:w="1049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7088"/>
      </w:tblGrid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Сезон года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Одежда.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Трусы и майка, тапочки или полукеды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весна</w:t>
            </w:r>
          </w:p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(+60 -  -6°С)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Майка, футболка с длинными рукавами, колготки, спортивный костюм, шерстяная шапочка, простые и шерстяные носки, кеды</w:t>
            </w:r>
          </w:p>
        </w:tc>
      </w:tr>
      <w:tr w:rsidR="00E16D50" w:rsidRPr="00E16D50" w:rsidTr="00E16D50">
        <w:tc>
          <w:tcPr>
            <w:tcW w:w="3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ind w:left="268" w:hanging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(-7° - -15° С)</w:t>
            </w:r>
          </w:p>
        </w:tc>
        <w:tc>
          <w:tcPr>
            <w:tcW w:w="70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16D50" w:rsidRPr="00E16D50" w:rsidRDefault="00E16D50" w:rsidP="00E16D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Майка, рубашка фланелевая с длинными рукавами, колготки, спортивный костюм, шерстяная шапочка, шерстяные носки, кеды, варежки.</w:t>
            </w:r>
            <w:proofErr w:type="gram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ветре - куртка из </w:t>
            </w:r>
            <w:proofErr w:type="spellStart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непродуваемой</w:t>
            </w:r>
            <w:proofErr w:type="spellEnd"/>
            <w:r w:rsidRPr="00E1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ткани и рейтузы</w:t>
            </w:r>
          </w:p>
        </w:tc>
      </w:tr>
    </w:tbl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После прогулки ноги и руки должны оставаться теплыми.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ноги становятся холодными необходимо одевать ребенка теплее, особенно в холодное время: поверх ватного одеяла пок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рывают еще одним одеялом.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рациональное проведение неспецифи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ческих закаливающих мероприятий с самого раннего возраста может способствовать укреплению здоровья детей, подготовке организма ребенка к проведению дальнейших - уже специаль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закаливающих мероприятий.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Специальные закаливающие воздействия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Специальные закаливающие процедуры требуют не только полного здоровья, но и, в. отличие от неспецифических закали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вающих процедур, большей исходной устойчивости,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резистент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ности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организма к средовым факторам. В этой связи специаль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ные закаливающие процедуры не проводятся с недоношенными детьми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первые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 мес. жизни.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процессе роста и развития ребенку можно проводить различные закаливающие процедуры. Первой закаливающей процедурой являются воздушные ванны. Они начинаются с 2-х мес. возраста. Через 1-2 недели после проведения воздушных ванн начинаются мероприятия закаливания водой. Влажные об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тирания начинают не ранее, чем в 2-3 мес., обливания - с 3-4 мес. Гимнастику и массаж детям вводят с 1,5 мес. возраста.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Воздушные ванны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Первая в жизни ребенка специальная закаливающая проце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дура - воздушная ванна. Фактически она начинается еще в ро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дильном доме, когда в процессе смены пеленок новорожденный на короткое время остается без одежды и его тело подвергается воздействию комнатного воздуха.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Помимо сугубо температурного воздействия на организм, воздух диффундирует через кожу, и тем самым увеличивается насыщение крови кислородом. При проведении воздушных ванн у детей повышается потребление кислорода, улучшаются показа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тели деятельности нервной системы, улучшаются сон, аппетит.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Воздушные ванны являются фактором наименьшего воз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действия на организм по сравнению с водными процедурами - обливанием, обтиранием, плаванием. Это связано с тем, что теплопроводность воздуха в 30 раз меньше, а теплоемкость его - в 4 раза меньше, чем воды.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Начинают про ведение воздушных ванн при температуре помещения 20 - 22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дальнейшем температура может быть снижена постепенным уменьшением до 19°С для детей в воз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расте 1-2 лет. Длительность первых процедур - 1 минута. Через каждые 5 дней длительность воздушных ванн увеличивают на 2 минуты. Дети до полугодовалого возраста могут принимать воз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душные ванны до 15 минут, после полугодовалого возраста - до 30 минут 2 -3 раза в день.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Проведение воздушных ванн, как и прочих специальных закаливающих процедур; целесообразно осуществлять утром, либо в вечернее время (в 17 - 18 час.), спустя 30 - 40 мин. после кормления, когда у ребенка определяются высокий исходные энергетические траты, высокий уровень метаболизма и способ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ность мобилизовать энергетические и пластические ресурсы для осуществления адаптивных реакций.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 старше 1,5 лет обычно принимают воздушные ванны во время утренней гимнастики. При этом температура воздуха может быть понижена после предварительной адаптации до 16°С. Следует отметить, что длительность проведения' воздуш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ванн для детей дошкольного возраста необходимо увеличи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вать постепенно, начиная с обычной комнатной температуры.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Детям, плохо переносящим снижение температуры среды, плохо адаптирующимся к закаливающим мероприятиям, необ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ходимо постепенно снижать температуру воздуха в помещении и постепенно обнажать тело. При этом в начале обнажают руки, затем ноги, далее обнажают тело до пояса, и лишь затем ребенка можно оставить в трусах.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Г.Н. Сперанский и Е.Д.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Заблудовская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(1963) рекомендуют в младших группах детского сада первые сеансы воздушных ванн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водить 5 минут, в средних – 10 минут, в старших - 10-15 минут. Максимальное время проведения воздушной ванны со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ставляет 30 - 40 минут в младшей группе, 45 минут - в средней группе и 1 час - в старшей группе.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Закаливание и адаптация к водной среде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воды для увеличения адаптационных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оз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можностей развивающегося организма весьма целесообразно начинать с самого раннего возраста.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Основными факторами воздействия воды на организм яв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ляются температура,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гидроневесомость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(в условиях плавания, купания), химические вещества (соленые, хвойные и др. ванны). Вода обладает большой теплоемкостью и теплопроводностью, в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связи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чем она удобна и для проведения закаливающих проце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дур, поскольку можно легко дозировать и равномерно распределять температурное воздействие на тело ребенка.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Водные процедуры делят на влажные обтирания, обливания, купание, плавание.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Обтирание и обливание могут быть местными и общими.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Методика проведения водных процедур   (обтирание и обливание)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Проведению водных процедур предшествует закаливание воздухо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м-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воздушные ванны и обтирание ребенка сухой рукавицей, сухим полотенцем.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методический принцип обтирания сводится к тому, что вначале обтирают дистальные отделы конечностей, затем проксимальные. Далее переходят к обтиранию туловища. Обтирание сухой рукавицей следует проводить до появления на коже легкой красноты. С месячного возраста можно перейти к водным процедурам для закаливания ребенка.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Влажные обтирания проводят смоченной в воде и отжатой тканью рукавицей, куском чистой фланели. Сначала обтирают верхние конечности - от пальцев к плечу, затем ноги - от стопы к бедру, далее грудь, живот, и в последнюю очередь, спину. Важ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 помнить, что каждую часть тела после обтирания необходимо вытереть насухо до легкого покраснения - точно так же, как и при сухом обтирании. Длительность сухой процедуры 1 - 2 минуты.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Начальная температура воды для обтирания детей 3-4 лет +32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С, для детей 5-6 лет +30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°С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для детей 6-7 лет + 28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C. Через каждые 2-3 дня ее снижают на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и доводят до +22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летом  и  до + 25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зимой для детей 3 -4 лет, до +20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 и +24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- для детей 5-6 лет до +18°С и 22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0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- для детей 6 -7 лет.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окончании обтирания ребенок должен быть тепло одет. После перерыва водных процедур их возобновляют так же, как и начинали: вначале проводят сухие обтирания и лишь затем влаж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ные. Температура воды при влажных обтираниях после возоб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новления процедур соответствует начальной, и затем ее снижают более быстро, чем при начальном воздействии воды. В случае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если начало водных процедур приходиться на возраст 1-3 года, температура воды составляет 33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- 34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Снижение темпера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туры должно осуществляться через неделю на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и доводится до +25 - 26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С. Спустя 2 недели от начала 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влажных</w:t>
      </w:r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обтираниий</w:t>
      </w:r>
      <w:proofErr w:type="spell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назначать местные ножные ванны.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Методика проведения ножных ванн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Обливание ступней и голеней начинают с температуры воды + 28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далее охлаждают ее из расчета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в неделю. Ниж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ние пределы температуры воды +20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для детей 3 лет ее снижа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ют до +18°С. Продолжительность процедуры для детей раннего возраста 15 - 20 минут.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Обливания осуществляют следующим образом: на дно ванны кладут решетку из дерева или пластмассы; время процедуры 20-30 сек; подбирают температуру воды путем ее смешивания; по окончании обливания ноги ребенка насухо обтирают, а растирают до легкого покраснения кожи. При отсутствии ванны обливание можно осуществлять в тазу, ведре, любом резервуаре. Воду набирают и смешивают в кувшине.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Закаливающие процедуры бывают местные и общие. К общим закаливающим процедурам относят общие обливания, плавание.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адаптации ребенка к процедуре обливания ног необходимо перейти к общему обливанию.</w:t>
      </w:r>
    </w:p>
    <w:p w:rsid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Методика проведения общих обливаний водой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Общие обливания - процедура, требующая от ребенка достаточной устойчивости к снижению температуры среды. В методике обливаний важно знать, что во время процедуры голову не обливают. При обливании ребенок может стоять или сидеть. Ручку гибкого шланга в ванне или в душе необходимо держать близко от тела ребенка (20 - 30 см). Струя воды должна быть сильной. В первую очередь обливают спину, далее – грудь и живот, в последнюю очередь - левое и правое плечо. После процедуры ребенка вытирают </w:t>
      </w:r>
      <w:proofErr w:type="spell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</w:t>
      </w:r>
      <w:proofErr w:type="gramStart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yxo</w:t>
      </w:r>
      <w:proofErr w:type="spellEnd"/>
      <w:proofErr w:type="gramEnd"/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Температура воды при первых сеансах обливания для детей до 1 года равна      + 36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Каждую неделю снижение температуры на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и доводят до 28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Детям от 1 до 3 лет обливания проводят водой с температурой 34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С, постепенно снижают ее на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в неделю и доводят до 28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зимой и 24 - 25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летом. Для детей дошкольного возраста начальные температуры воды при обливании 33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С, постепенно снижают ее на 1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в неделю и доводят до 22 - 24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В холодное время года температура воды должна быть не ниже 24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С, длительность обливания 30 с - 15 мин.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ребенок ранее не закаливался, то более эффективные процедуры, в частности водные, следует принимать с температуры воды более высокой, нежели указано выше.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любом возрасте необходимо пройти весь путь закаливания, начиная, от неспецифических закаливающих мероприятий и переходя к специальным: воздушным ваннам местным обливаниям, общим обливаниям, душу, плаванию.</w:t>
      </w: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16D50" w:rsidRPr="00E16D50" w:rsidRDefault="00E16D50" w:rsidP="00E16D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16D50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Возраст 1 - 3 года: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Температура воздуха в помещении 19 - 17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Сон на воздухе при температуре от - 15 до + 30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Воздушная ванна при смене белья после ночного и дневного сна, во время утренней гигиенической гимнастики, умывания.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Прогулка 2 раза в день при температуре воздуха от - 15 до + 30°С.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Умывание при температуре воды в начале закаливания +20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с дальнейшим снижением до +16 -18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Детям старше 2 лет моют лицо, верхнюю часть груди и руки до локтя.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Общее обливание после прогулки с начальной температурой воды 34-35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и дальнейшим снижением до +18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Общая ванна (2 раза в неделю перед ночным сном) при температуре воды 36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С, продолжительностью 5-6 минут, с пос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ледующим обливанием водой 34</w:t>
      </w:r>
      <w:r w:rsidRPr="00E16D50">
        <w:rPr>
          <w:rFonts w:ascii="Arial" w:eastAsia="Times New Roman" w:hAnsi="Arial" w:cs="Arial"/>
          <w:color w:val="222222"/>
          <w:sz w:val="18"/>
          <w:szCs w:val="18"/>
          <w:vertAlign w:val="superscript"/>
          <w:lang w:eastAsia="ru-RU"/>
        </w:rPr>
        <w:t>о</w:t>
      </w: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</w:t>
      </w:r>
    </w:p>
    <w:p w:rsidR="00E16D50" w:rsidRPr="00E16D50" w:rsidRDefault="00E16D50" w:rsidP="00E16D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6D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Летом 2-3 раза в день пребывание под лучами солнца, начиная с 5 -6 минут, доводя до 8 -10 минут.</w:t>
      </w:r>
    </w:p>
    <w:p w:rsidR="00467795" w:rsidRDefault="004831E4"/>
    <w:sectPr w:rsidR="00467795" w:rsidSect="00E16D50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5DA1"/>
    <w:multiLevelType w:val="multilevel"/>
    <w:tmpl w:val="E1B2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06F01"/>
    <w:multiLevelType w:val="multilevel"/>
    <w:tmpl w:val="8E7A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55070"/>
    <w:multiLevelType w:val="multilevel"/>
    <w:tmpl w:val="293E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D50"/>
    <w:rsid w:val="00240372"/>
    <w:rsid w:val="004831E4"/>
    <w:rsid w:val="00956469"/>
    <w:rsid w:val="00E16D50"/>
    <w:rsid w:val="00EA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D5"/>
  </w:style>
  <w:style w:type="paragraph" w:styleId="3">
    <w:name w:val="heading 3"/>
    <w:basedOn w:val="a"/>
    <w:link w:val="30"/>
    <w:uiPriority w:val="9"/>
    <w:qFormat/>
    <w:rsid w:val="00E16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6D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53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Intel-05</cp:lastModifiedBy>
  <cp:revision>1</cp:revision>
  <dcterms:created xsi:type="dcterms:W3CDTF">2021-03-17T21:07:00Z</dcterms:created>
  <dcterms:modified xsi:type="dcterms:W3CDTF">2021-03-17T21:38:00Z</dcterms:modified>
</cp:coreProperties>
</file>